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4A" w:rsidRPr="00E14A4E" w:rsidRDefault="00281E4A" w:rsidP="00FC66F8">
      <w:pPr>
        <w:tabs>
          <w:tab w:val="left" w:pos="1224"/>
        </w:tabs>
        <w:spacing w:after="0" w:line="240" w:lineRule="auto"/>
        <w:rPr>
          <w:rFonts w:asciiTheme="majorHAnsi" w:hAnsiTheme="majorHAnsi"/>
          <w:b/>
          <w:color w:val="F6BC1C"/>
          <w:sz w:val="24"/>
          <w:szCs w:val="24"/>
        </w:rPr>
      </w:pPr>
      <w:r w:rsidRPr="00E14A4E">
        <w:rPr>
          <w:rFonts w:asciiTheme="majorHAnsi" w:hAnsiTheme="majorHAnsi"/>
          <w:b/>
          <w:color w:val="F6BC1C"/>
          <w:sz w:val="24"/>
          <w:szCs w:val="24"/>
        </w:rPr>
        <w:t>Objet et domaine d’application</w:t>
      </w:r>
      <w:r w:rsidR="0023577D" w:rsidRPr="00E14A4E">
        <w:rPr>
          <w:rFonts w:asciiTheme="majorHAnsi" w:hAnsiTheme="majorHAnsi"/>
          <w:b/>
          <w:color w:val="F6BC1C"/>
          <w:sz w:val="24"/>
          <w:szCs w:val="24"/>
        </w:rPr>
        <w:t> : règles d’obtention du Diplôme Universitaire de Technologie (en complément des MCC)</w:t>
      </w:r>
    </w:p>
    <w:p w:rsidR="00AE73D9" w:rsidRPr="00E14A4E" w:rsidRDefault="00BA32FB" w:rsidP="00FC66F8">
      <w:pPr>
        <w:tabs>
          <w:tab w:val="left" w:pos="1224"/>
        </w:tabs>
        <w:spacing w:after="0" w:line="240" w:lineRule="auto"/>
        <w:rPr>
          <w:rFonts w:asciiTheme="majorHAnsi" w:hAnsiTheme="majorHAnsi"/>
          <w:b/>
          <w:color w:val="F6BC1C"/>
          <w:sz w:val="24"/>
          <w:szCs w:val="24"/>
        </w:rPr>
      </w:pPr>
      <w:r w:rsidRPr="00E14A4E">
        <w:rPr>
          <w:rFonts w:asciiTheme="majorHAnsi" w:hAnsiTheme="majorHAnsi"/>
          <w:b/>
          <w:color w:val="F6BC1C"/>
          <w:sz w:val="24"/>
          <w:szCs w:val="24"/>
        </w:rPr>
        <w:t>Documents associés</w:t>
      </w:r>
      <w:r w:rsidR="0023577D" w:rsidRPr="00E14A4E">
        <w:rPr>
          <w:rFonts w:asciiTheme="majorHAnsi" w:hAnsiTheme="majorHAnsi"/>
          <w:b/>
          <w:color w:val="F6BC1C"/>
          <w:sz w:val="24"/>
          <w:szCs w:val="24"/>
        </w:rPr>
        <w:t> : MCC</w:t>
      </w:r>
      <w:r w:rsidR="00AE73D9" w:rsidRPr="00E14A4E">
        <w:rPr>
          <w:rFonts w:asciiTheme="majorHAnsi" w:hAnsiTheme="majorHAnsi"/>
          <w:b/>
          <w:color w:val="F6BC1C"/>
          <w:sz w:val="24"/>
          <w:szCs w:val="24"/>
        </w:rPr>
        <w:t xml:space="preserve">, PV </w:t>
      </w:r>
      <w:r w:rsidR="00D41B57" w:rsidRPr="00E14A4E">
        <w:rPr>
          <w:rFonts w:asciiTheme="majorHAnsi" w:hAnsiTheme="majorHAnsi"/>
          <w:b/>
          <w:color w:val="F6BC1C"/>
          <w:sz w:val="24"/>
          <w:szCs w:val="24"/>
        </w:rPr>
        <w:t xml:space="preserve">de </w:t>
      </w:r>
      <w:r w:rsidR="00AE73D9" w:rsidRPr="00E14A4E">
        <w:rPr>
          <w:rFonts w:asciiTheme="majorHAnsi" w:hAnsiTheme="majorHAnsi"/>
          <w:b/>
          <w:color w:val="F6BC1C"/>
          <w:sz w:val="24"/>
          <w:szCs w:val="24"/>
        </w:rPr>
        <w:t>validation conseil d’IUT</w:t>
      </w:r>
      <w:r w:rsidR="00D41B57" w:rsidRPr="00E14A4E">
        <w:rPr>
          <w:rFonts w:asciiTheme="majorHAnsi" w:hAnsiTheme="majorHAnsi"/>
          <w:b/>
          <w:color w:val="F6BC1C"/>
          <w:sz w:val="24"/>
          <w:szCs w:val="24"/>
        </w:rPr>
        <w:t xml:space="preserve"> du 26 septembre 2019</w:t>
      </w:r>
    </w:p>
    <w:p w:rsidR="0023577D" w:rsidRDefault="0023577D" w:rsidP="00FC66F8">
      <w:pPr>
        <w:tabs>
          <w:tab w:val="left" w:pos="1224"/>
        </w:tabs>
        <w:spacing w:after="0" w:line="240" w:lineRule="auto"/>
        <w:rPr>
          <w:rFonts w:asciiTheme="majorHAnsi" w:hAnsiTheme="majorHAnsi"/>
          <w:b/>
          <w:sz w:val="24"/>
          <w:szCs w:val="24"/>
        </w:rPr>
      </w:pPr>
      <w:r>
        <w:rPr>
          <w:rFonts w:asciiTheme="majorHAnsi" w:hAnsiTheme="majorHAnsi"/>
          <w:b/>
          <w:sz w:val="24"/>
          <w:szCs w:val="24"/>
        </w:rPr>
        <w:t>Année : 2019-2020</w:t>
      </w:r>
    </w:p>
    <w:p w:rsidR="008F09F7" w:rsidRDefault="0023577D" w:rsidP="00FC66F8">
      <w:pPr>
        <w:tabs>
          <w:tab w:val="left" w:pos="1224"/>
        </w:tabs>
        <w:spacing w:after="0" w:line="240" w:lineRule="auto"/>
        <w:rPr>
          <w:rFonts w:asciiTheme="majorHAnsi" w:hAnsiTheme="majorHAnsi"/>
          <w:b/>
          <w:sz w:val="24"/>
          <w:szCs w:val="24"/>
        </w:rPr>
      </w:pPr>
      <w:r>
        <w:rPr>
          <w:rFonts w:asciiTheme="majorHAnsi" w:hAnsiTheme="majorHAnsi"/>
          <w:b/>
          <w:sz w:val="24"/>
          <w:szCs w:val="24"/>
        </w:rPr>
        <w:t>Composante : IUT MS</w:t>
      </w:r>
    </w:p>
    <w:p w:rsidR="008F09F7" w:rsidRDefault="008F09F7" w:rsidP="00FC66F8">
      <w:pPr>
        <w:tabs>
          <w:tab w:val="left" w:pos="1224"/>
        </w:tabs>
        <w:spacing w:after="0" w:line="240" w:lineRule="auto"/>
        <w:rPr>
          <w:rFonts w:asciiTheme="majorHAnsi" w:hAnsiTheme="majorHAnsi"/>
          <w:b/>
          <w:sz w:val="24"/>
          <w:szCs w:val="24"/>
        </w:rPr>
      </w:pPr>
    </w:p>
    <w:p w:rsidR="008F09F7" w:rsidRPr="008F09F7" w:rsidRDefault="008F09F7" w:rsidP="00FC66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line="240" w:lineRule="auto"/>
        <w:ind w:left="109"/>
        <w:jc w:val="center"/>
        <w:rPr>
          <w:rFonts w:cs="Calibri"/>
          <w:b/>
          <w:sz w:val="28"/>
          <w:szCs w:val="28"/>
        </w:rPr>
      </w:pPr>
      <w:r w:rsidRPr="00EE31F7">
        <w:rPr>
          <w:rFonts w:cs="Calibri"/>
          <w:b/>
          <w:sz w:val="28"/>
          <w:szCs w:val="28"/>
        </w:rPr>
        <w:t xml:space="preserve">TITRE 1 : </w:t>
      </w:r>
      <w:r>
        <w:rPr>
          <w:rFonts w:cs="Calibri"/>
          <w:b/>
          <w:sz w:val="28"/>
          <w:szCs w:val="28"/>
        </w:rPr>
        <w:t>ORGANISATION DES É</w:t>
      </w:r>
      <w:r w:rsidRPr="00EE31F7">
        <w:rPr>
          <w:rFonts w:cs="Calibri"/>
          <w:b/>
          <w:sz w:val="28"/>
          <w:szCs w:val="28"/>
        </w:rPr>
        <w:t>TUDES</w:t>
      </w:r>
    </w:p>
    <w:p w:rsidR="00AD4F72" w:rsidRDefault="008F09F7" w:rsidP="00FC66F8">
      <w:pPr>
        <w:spacing w:line="240" w:lineRule="auto"/>
        <w:ind w:left="220"/>
        <w:jc w:val="both"/>
        <w:rPr>
          <w:spacing w:val="-3"/>
        </w:rPr>
      </w:pPr>
      <w:r w:rsidRPr="009E46B1">
        <w:rPr>
          <w:b/>
          <w:spacing w:val="-4"/>
          <w:sz w:val="28"/>
          <w:u w:val="single" w:color="000000"/>
        </w:rPr>
        <w:t xml:space="preserve">Article </w:t>
      </w:r>
      <w:r w:rsidRPr="009E46B1">
        <w:rPr>
          <w:b/>
          <w:sz w:val="28"/>
          <w:u w:val="single" w:color="000000"/>
        </w:rPr>
        <w:t>1</w:t>
      </w:r>
      <w:r w:rsidR="00AD4F72">
        <w:rPr>
          <w:b/>
          <w:sz w:val="28"/>
          <w:u w:val="single" w:color="000000"/>
        </w:rPr>
        <w:t xml:space="preserve"> </w:t>
      </w:r>
      <w:r>
        <w:rPr>
          <w:b/>
        </w:rPr>
        <w:t>-</w:t>
      </w:r>
      <w:r w:rsidR="00AD4F72">
        <w:rPr>
          <w:b/>
        </w:rPr>
        <w:t xml:space="preserve"> </w:t>
      </w:r>
      <w:r>
        <w:rPr>
          <w:b/>
        </w:rPr>
        <w:t xml:space="preserve">Les contenus et la durée des formations </w:t>
      </w:r>
      <w:r>
        <w:t xml:space="preserve">dans chaque discipline sont </w:t>
      </w:r>
      <w:r w:rsidRPr="009E46B1">
        <w:t xml:space="preserve">fixés par le </w:t>
      </w:r>
      <w:r>
        <w:rPr>
          <w:b/>
        </w:rPr>
        <w:t xml:space="preserve">programme </w:t>
      </w:r>
      <w:r w:rsidRPr="009E46B1">
        <w:rPr>
          <w:b/>
        </w:rPr>
        <w:t>officiel</w:t>
      </w:r>
      <w:r w:rsidR="00AD4F72">
        <w:rPr>
          <w:b/>
        </w:rPr>
        <w:t xml:space="preserve"> </w:t>
      </w:r>
      <w:r w:rsidRPr="009E46B1">
        <w:t>arrêté</w:t>
      </w:r>
      <w:r w:rsidR="00AD4F72">
        <w:t xml:space="preserve"> </w:t>
      </w:r>
      <w:r w:rsidRPr="009E46B1">
        <w:t>par</w:t>
      </w:r>
      <w:r w:rsidR="00AD4F72">
        <w:t xml:space="preserve"> </w:t>
      </w:r>
      <w:r w:rsidRPr="009E46B1">
        <w:t>le</w:t>
      </w:r>
      <w:r w:rsidR="00AD4F72">
        <w:t xml:space="preserve"> </w:t>
      </w:r>
      <w:r w:rsidRPr="009E46B1">
        <w:t>Ministère</w:t>
      </w:r>
      <w:r w:rsidR="00AD4F72">
        <w:t xml:space="preserve"> </w:t>
      </w:r>
      <w:r w:rsidRPr="009E46B1">
        <w:t>de</w:t>
      </w:r>
      <w:r w:rsidR="00AD4F72">
        <w:t xml:space="preserve"> </w:t>
      </w:r>
      <w:r w:rsidRPr="009E46B1">
        <w:t>tutelle</w:t>
      </w:r>
      <w:r w:rsidR="00AD4F72">
        <w:t xml:space="preserve"> </w:t>
      </w:r>
      <w:r w:rsidRPr="009E46B1">
        <w:t>et</w:t>
      </w:r>
      <w:r w:rsidR="00AD4F72">
        <w:t xml:space="preserve"> </w:t>
      </w:r>
      <w:r w:rsidRPr="009E46B1">
        <w:t>publié</w:t>
      </w:r>
      <w:r w:rsidR="00AD4F72">
        <w:t xml:space="preserve"> </w:t>
      </w:r>
      <w:r w:rsidRPr="009E46B1">
        <w:t>au</w:t>
      </w:r>
      <w:r w:rsidR="00AD4F72">
        <w:t xml:space="preserve"> </w:t>
      </w:r>
      <w:r w:rsidRPr="009E46B1">
        <w:t>Bulletin</w:t>
      </w:r>
      <w:r w:rsidR="00AD4F72">
        <w:t xml:space="preserve"> </w:t>
      </w:r>
      <w:r w:rsidRPr="009E46B1">
        <w:t>Officiel</w:t>
      </w:r>
      <w:r w:rsidR="00AD4F72">
        <w:t xml:space="preserve"> </w:t>
      </w:r>
      <w:r w:rsidRPr="009E46B1">
        <w:t>de</w:t>
      </w:r>
      <w:r w:rsidR="00AD4F72">
        <w:t xml:space="preserve"> </w:t>
      </w:r>
      <w:r w:rsidRPr="009E46B1">
        <w:t>l'Éducation</w:t>
      </w:r>
      <w:r w:rsidR="00AD4F72">
        <w:t xml:space="preserve"> </w:t>
      </w:r>
      <w:r w:rsidRPr="009E46B1">
        <w:t>Nationale</w:t>
      </w:r>
      <w:r>
        <w:rPr>
          <w:spacing w:val="-3"/>
        </w:rPr>
        <w:t>.</w:t>
      </w:r>
    </w:p>
    <w:p w:rsidR="008F09F7" w:rsidRPr="00AD4F72" w:rsidRDefault="008F09F7" w:rsidP="00FC66F8">
      <w:pPr>
        <w:spacing w:line="240" w:lineRule="auto"/>
        <w:ind w:left="220"/>
        <w:jc w:val="both"/>
      </w:pPr>
      <w:r w:rsidRPr="009E46B1">
        <w:rPr>
          <w:b/>
          <w:sz w:val="28"/>
          <w:u w:val="single" w:color="000000"/>
        </w:rPr>
        <w:t>Article2</w:t>
      </w:r>
      <w:r w:rsidR="00AD4F72">
        <w:rPr>
          <w:b/>
          <w:sz w:val="28"/>
          <w:u w:val="single" w:color="000000"/>
        </w:rPr>
        <w:t xml:space="preserve"> </w:t>
      </w:r>
      <w:r w:rsidRPr="009E46B1">
        <w:t>-</w:t>
      </w:r>
      <w:r w:rsidR="00AD4F72">
        <w:t xml:space="preserve"> </w:t>
      </w:r>
      <w:r w:rsidRPr="009E46B1">
        <w:t>Le</w:t>
      </w:r>
      <w:r>
        <w:t xml:space="preserve"> </w:t>
      </w:r>
      <w:r w:rsidRPr="009E46B1">
        <w:rPr>
          <w:b/>
        </w:rPr>
        <w:t>calendrier</w:t>
      </w:r>
      <w:r>
        <w:rPr>
          <w:b/>
        </w:rPr>
        <w:t xml:space="preserve"> </w:t>
      </w:r>
      <w:r w:rsidRPr="009E46B1">
        <w:rPr>
          <w:b/>
        </w:rPr>
        <w:t>annuel</w:t>
      </w:r>
      <w:r>
        <w:rPr>
          <w:b/>
        </w:rPr>
        <w:t xml:space="preserve"> </w:t>
      </w:r>
      <w:r w:rsidRPr="009E46B1">
        <w:t>des</w:t>
      </w:r>
      <w:r>
        <w:t xml:space="preserve"> </w:t>
      </w:r>
      <w:r w:rsidRPr="009E46B1">
        <w:t>enseignements</w:t>
      </w:r>
      <w:r>
        <w:t xml:space="preserve"> </w:t>
      </w:r>
      <w:r w:rsidRPr="009E46B1">
        <w:t>et</w:t>
      </w:r>
      <w:r>
        <w:t xml:space="preserve"> </w:t>
      </w:r>
      <w:r w:rsidRPr="009E46B1">
        <w:t>des</w:t>
      </w:r>
      <w:r>
        <w:t xml:space="preserve"> </w:t>
      </w:r>
      <w:r w:rsidRPr="009E46B1">
        <w:t>stages</w:t>
      </w:r>
      <w:r>
        <w:t xml:space="preserve"> </w:t>
      </w:r>
      <w:r w:rsidRPr="009E46B1">
        <w:t>en</w:t>
      </w:r>
      <w:r>
        <w:t xml:space="preserve"> </w:t>
      </w:r>
      <w:r w:rsidRPr="009E46B1">
        <w:t>entreprise</w:t>
      </w:r>
      <w:r>
        <w:t xml:space="preserve"> </w:t>
      </w:r>
      <w:r w:rsidRPr="009E46B1">
        <w:t>est</w:t>
      </w:r>
      <w:r>
        <w:t xml:space="preserve"> </w:t>
      </w:r>
      <w:r w:rsidRPr="009E46B1">
        <w:t>communiqué,</w:t>
      </w:r>
      <w:r>
        <w:t xml:space="preserve"> </w:t>
      </w:r>
      <w:r w:rsidRPr="009E46B1">
        <w:t>dans</w:t>
      </w:r>
      <w:r>
        <w:t xml:space="preserve"> </w:t>
      </w:r>
      <w:r w:rsidRPr="009E46B1">
        <w:t>chaque département, dès le début de l'année</w:t>
      </w:r>
      <w:r>
        <w:t xml:space="preserve"> </w:t>
      </w:r>
      <w:r w:rsidRPr="009E46B1">
        <w:t>universitaire.</w:t>
      </w:r>
    </w:p>
    <w:p w:rsidR="008F09F7" w:rsidRDefault="008F09F7" w:rsidP="00FC66F8">
      <w:pPr>
        <w:spacing w:line="240" w:lineRule="auto"/>
        <w:ind w:left="220" w:right="114"/>
        <w:jc w:val="both"/>
        <w:rPr>
          <w:rFonts w:cs="Calibri"/>
        </w:rPr>
      </w:pPr>
      <w:r w:rsidRPr="009E46B1">
        <w:rPr>
          <w:rFonts w:cs="Calibri"/>
          <w:b/>
          <w:bCs/>
          <w:sz w:val="28"/>
          <w:szCs w:val="28"/>
          <w:u w:val="single" w:color="000000"/>
        </w:rPr>
        <w:t>Article 3</w:t>
      </w:r>
      <w:r w:rsidR="00AD4F72">
        <w:rPr>
          <w:rFonts w:cs="Calibri"/>
          <w:b/>
          <w:bCs/>
          <w:sz w:val="28"/>
          <w:szCs w:val="28"/>
          <w:u w:val="single" w:color="000000"/>
        </w:rPr>
        <w:t xml:space="preserve"> </w:t>
      </w:r>
      <w:r w:rsidRPr="009E46B1">
        <w:rPr>
          <w:rFonts w:cs="Calibri"/>
        </w:rPr>
        <w:t xml:space="preserve">- L'enseignement est réparti sur </w:t>
      </w:r>
      <w:r>
        <w:rPr>
          <w:rFonts w:cs="Calibri"/>
          <w:b/>
          <w:bCs/>
        </w:rPr>
        <w:t>4 semestres</w:t>
      </w:r>
      <w:r w:rsidRPr="009E46B1">
        <w:rPr>
          <w:rFonts w:cs="Calibri"/>
        </w:rPr>
        <w:t>,</w:t>
      </w:r>
      <w:r>
        <w:rPr>
          <w:rFonts w:cs="Calibri"/>
        </w:rPr>
        <w:t xml:space="preserve"> </w:t>
      </w:r>
      <w:r w:rsidRPr="009E46B1">
        <w:rPr>
          <w:rFonts w:cs="Calibri"/>
        </w:rPr>
        <w:t>composés</w:t>
      </w:r>
      <w:r>
        <w:rPr>
          <w:rFonts w:cs="Calibri"/>
        </w:rPr>
        <w:t xml:space="preserve"> </w:t>
      </w:r>
      <w:r w:rsidRPr="009E46B1">
        <w:rPr>
          <w:rFonts w:cs="Calibri"/>
        </w:rPr>
        <w:t>d’unités</w:t>
      </w:r>
      <w:r>
        <w:rPr>
          <w:rFonts w:cs="Calibri"/>
        </w:rPr>
        <w:t xml:space="preserve"> </w:t>
      </w:r>
      <w:r w:rsidRPr="009E46B1">
        <w:rPr>
          <w:rFonts w:cs="Calibri"/>
        </w:rPr>
        <w:t>d’enseignement.</w:t>
      </w:r>
      <w:r>
        <w:rPr>
          <w:rFonts w:cs="Calibri"/>
        </w:rPr>
        <w:t xml:space="preserve"> </w:t>
      </w:r>
      <w:r w:rsidRPr="009E46B1">
        <w:rPr>
          <w:rFonts w:cs="Calibri"/>
        </w:rPr>
        <w:t>Il</w:t>
      </w:r>
      <w:r>
        <w:rPr>
          <w:rFonts w:cs="Calibri"/>
        </w:rPr>
        <w:t xml:space="preserve"> </w:t>
      </w:r>
      <w:r w:rsidRPr="009E46B1">
        <w:rPr>
          <w:rFonts w:cs="Calibri"/>
        </w:rPr>
        <w:t>peut</w:t>
      </w:r>
      <w:r w:rsidR="00AD4F72">
        <w:rPr>
          <w:rFonts w:cs="Calibri"/>
        </w:rPr>
        <w:t xml:space="preserve"> </w:t>
      </w:r>
      <w:r w:rsidRPr="009E46B1">
        <w:rPr>
          <w:rFonts w:cs="Calibri"/>
        </w:rPr>
        <w:t>être</w:t>
      </w:r>
      <w:r w:rsidR="00AD4F72">
        <w:rPr>
          <w:rFonts w:cs="Calibri"/>
        </w:rPr>
        <w:t xml:space="preserve"> </w:t>
      </w:r>
      <w:r w:rsidRPr="009E46B1">
        <w:rPr>
          <w:rFonts w:cs="Calibri"/>
        </w:rPr>
        <w:t>organisé</w:t>
      </w:r>
      <w:r w:rsidR="00AD4F72">
        <w:rPr>
          <w:rFonts w:cs="Calibri"/>
        </w:rPr>
        <w:t xml:space="preserve"> </w:t>
      </w:r>
      <w:r w:rsidRPr="009E46B1">
        <w:rPr>
          <w:rFonts w:cs="Calibri"/>
        </w:rPr>
        <w:t>sous</w:t>
      </w:r>
      <w:r w:rsidR="00AD4F72">
        <w:rPr>
          <w:rFonts w:cs="Calibri"/>
        </w:rPr>
        <w:t xml:space="preserve"> </w:t>
      </w:r>
      <w:r w:rsidRPr="009E46B1">
        <w:rPr>
          <w:rFonts w:cs="Calibri"/>
        </w:rPr>
        <w:t>forme</w:t>
      </w:r>
      <w:r w:rsidR="00AD4F72">
        <w:rPr>
          <w:rFonts w:cs="Calibri"/>
        </w:rPr>
        <w:t xml:space="preserve"> </w:t>
      </w:r>
      <w:r w:rsidRPr="009E46B1">
        <w:rPr>
          <w:rFonts w:cs="Calibri"/>
          <w:b/>
          <w:bCs/>
        </w:rPr>
        <w:t>de</w:t>
      </w:r>
      <w:r w:rsidR="00AD4F72">
        <w:rPr>
          <w:rFonts w:cs="Calibri"/>
          <w:b/>
          <w:bCs/>
        </w:rPr>
        <w:t xml:space="preserve"> </w:t>
      </w:r>
      <w:r w:rsidRPr="009E46B1">
        <w:rPr>
          <w:rFonts w:cs="Calibri"/>
          <w:b/>
          <w:bCs/>
        </w:rPr>
        <w:t>cours</w:t>
      </w:r>
      <w:r w:rsidR="00AD4F72">
        <w:rPr>
          <w:rFonts w:cs="Calibri"/>
          <w:b/>
          <w:bCs/>
        </w:rPr>
        <w:t xml:space="preserve"> </w:t>
      </w:r>
      <w:r w:rsidRPr="009E46B1">
        <w:rPr>
          <w:rFonts w:cs="Calibri"/>
          <w:b/>
          <w:bCs/>
        </w:rPr>
        <w:t>magistraux,</w:t>
      </w:r>
      <w:r w:rsidR="00AD4F72">
        <w:rPr>
          <w:rFonts w:cs="Calibri"/>
          <w:b/>
          <w:bCs/>
        </w:rPr>
        <w:t xml:space="preserve"> </w:t>
      </w:r>
      <w:r w:rsidRPr="009E46B1">
        <w:rPr>
          <w:rFonts w:cs="Calibri"/>
          <w:b/>
          <w:bCs/>
        </w:rPr>
        <w:t xml:space="preserve">de </w:t>
      </w:r>
      <w:r w:rsidRPr="009E46B1">
        <w:rPr>
          <w:rFonts w:cs="Calibri"/>
          <w:b/>
          <w:bCs/>
          <w:spacing w:val="3"/>
        </w:rPr>
        <w:t xml:space="preserve">travaux dirigés, </w:t>
      </w:r>
      <w:r w:rsidRPr="009E46B1">
        <w:rPr>
          <w:rFonts w:cs="Calibri"/>
          <w:b/>
          <w:bCs/>
          <w:spacing w:val="2"/>
        </w:rPr>
        <w:t xml:space="preserve">de </w:t>
      </w:r>
      <w:r w:rsidRPr="009E46B1">
        <w:rPr>
          <w:rFonts w:cs="Calibri"/>
          <w:b/>
          <w:bCs/>
          <w:spacing w:val="3"/>
        </w:rPr>
        <w:t xml:space="preserve">travaux pratiques, </w:t>
      </w:r>
      <w:r w:rsidRPr="009E46B1">
        <w:rPr>
          <w:rFonts w:cs="Calibri"/>
          <w:b/>
          <w:bCs/>
        </w:rPr>
        <w:t xml:space="preserve">de </w:t>
      </w:r>
      <w:r>
        <w:rPr>
          <w:rFonts w:cs="Calibri"/>
          <w:b/>
          <w:bCs/>
          <w:spacing w:val="3"/>
        </w:rPr>
        <w:t xml:space="preserve">projets tuteurés </w:t>
      </w:r>
      <w:r w:rsidRPr="009E46B1">
        <w:rPr>
          <w:rFonts w:cs="Calibri"/>
          <w:spacing w:val="3"/>
        </w:rPr>
        <w:t xml:space="preserve">et </w:t>
      </w:r>
      <w:r>
        <w:rPr>
          <w:rFonts w:cs="Calibri"/>
          <w:b/>
          <w:bCs/>
        </w:rPr>
        <w:t xml:space="preserve">de </w:t>
      </w:r>
      <w:r w:rsidRPr="009E46B1">
        <w:rPr>
          <w:rFonts w:cs="Calibri"/>
          <w:b/>
          <w:bCs/>
          <w:spacing w:val="4"/>
        </w:rPr>
        <w:t>stage</w:t>
      </w:r>
      <w:r w:rsidRPr="009E46B1">
        <w:rPr>
          <w:rFonts w:cs="Calibri"/>
          <w:spacing w:val="4"/>
        </w:rPr>
        <w:t>.</w:t>
      </w:r>
      <w:r w:rsidR="008754DD">
        <w:rPr>
          <w:rFonts w:cs="Calibri"/>
          <w:spacing w:val="4"/>
        </w:rPr>
        <w:t xml:space="preserve"> </w:t>
      </w:r>
      <w:r w:rsidRPr="009E46B1">
        <w:rPr>
          <w:rFonts w:cs="Calibri"/>
        </w:rPr>
        <w:t>Ce stage peut être effectué à</w:t>
      </w:r>
      <w:r w:rsidR="00AD4F72">
        <w:rPr>
          <w:rFonts w:cs="Calibri"/>
        </w:rPr>
        <w:t xml:space="preserve"> </w:t>
      </w:r>
      <w:r w:rsidRPr="009E46B1">
        <w:rPr>
          <w:rFonts w:cs="Calibri"/>
        </w:rPr>
        <w:t>l’étranger.</w:t>
      </w:r>
    </w:p>
    <w:p w:rsidR="008F09F7" w:rsidRDefault="008F09F7" w:rsidP="00FC66F8">
      <w:pPr>
        <w:pStyle w:val="Listecouleur-Accent11"/>
        <w:ind w:left="220"/>
        <w:jc w:val="both"/>
        <w:rPr>
          <w:lang w:val="fr-FR"/>
        </w:rPr>
      </w:pPr>
      <w:r w:rsidRPr="00223975">
        <w:rPr>
          <w:b/>
          <w:sz w:val="28"/>
          <w:szCs w:val="28"/>
          <w:u w:val="single"/>
          <w:lang w:val="fr-FR"/>
        </w:rPr>
        <w:t>Article 4</w:t>
      </w:r>
      <w:r>
        <w:rPr>
          <w:b/>
          <w:sz w:val="28"/>
          <w:szCs w:val="28"/>
          <w:u w:val="single"/>
          <w:lang w:val="fr-FR"/>
        </w:rPr>
        <w:t>-</w:t>
      </w:r>
      <w:r w:rsidR="00AD4F72">
        <w:rPr>
          <w:b/>
          <w:sz w:val="28"/>
          <w:szCs w:val="28"/>
          <w:u w:val="single"/>
          <w:lang w:val="fr-FR"/>
        </w:rPr>
        <w:t xml:space="preserve"> </w:t>
      </w:r>
      <w:r w:rsidRPr="00223975">
        <w:rPr>
          <w:b/>
          <w:lang w:val="fr-FR"/>
        </w:rPr>
        <w:t xml:space="preserve">Un jury </w:t>
      </w:r>
      <w:r w:rsidRPr="00223975">
        <w:rPr>
          <w:lang w:val="fr-FR"/>
        </w:rPr>
        <w:t xml:space="preserve">est désigné par le Président de l’Université, sur proposition du Directeur de l’IUT. La délivrance du diplôme, la validation des unités d’enseignement, sont prononcées après </w:t>
      </w:r>
      <w:r w:rsidRPr="00223975">
        <w:rPr>
          <w:b/>
          <w:lang w:val="fr-FR"/>
        </w:rPr>
        <w:t>délibération du jury appelé Grand Jury</w:t>
      </w:r>
      <w:r w:rsidRPr="00223975">
        <w:rPr>
          <w:lang w:val="fr-FR"/>
        </w:rPr>
        <w:t>. Ce Grand Jury se réunit après chaque semestre et délibère à partir des résultats obtenus par les étudiants, au vu du procès verbal provisoire prononcé par la commission de département.</w:t>
      </w:r>
    </w:p>
    <w:p w:rsidR="00A12494" w:rsidRPr="00AD4F72" w:rsidRDefault="00A12494" w:rsidP="00FC66F8">
      <w:pPr>
        <w:pStyle w:val="Listecouleur-Accent11"/>
        <w:ind w:left="220"/>
        <w:jc w:val="both"/>
        <w:rPr>
          <w:lang w:val="fr-FR"/>
        </w:rPr>
      </w:pPr>
    </w:p>
    <w:p w:rsidR="008F09F7" w:rsidRDefault="008F09F7" w:rsidP="00FC66F8">
      <w:pPr>
        <w:spacing w:line="240" w:lineRule="auto"/>
        <w:ind w:left="220" w:right="119"/>
        <w:jc w:val="both"/>
        <w:rPr>
          <w:rFonts w:cs="Calibri"/>
          <w:spacing w:val="2"/>
        </w:rPr>
      </w:pPr>
      <w:r w:rsidRPr="009E46B1">
        <w:rPr>
          <w:rFonts w:cs="Calibri"/>
          <w:b/>
          <w:bCs/>
          <w:spacing w:val="3"/>
          <w:sz w:val="28"/>
          <w:szCs w:val="28"/>
          <w:u w:val="single" w:color="000000"/>
        </w:rPr>
        <w:t>Article</w:t>
      </w:r>
      <w:r>
        <w:rPr>
          <w:rFonts w:cs="Calibri"/>
          <w:b/>
          <w:bCs/>
          <w:sz w:val="28"/>
          <w:szCs w:val="28"/>
          <w:u w:val="single" w:color="000000"/>
        </w:rPr>
        <w:t>5</w:t>
      </w:r>
      <w:r w:rsidRPr="009E46B1">
        <w:rPr>
          <w:rFonts w:cs="Calibri"/>
        </w:rPr>
        <w:t>-</w:t>
      </w:r>
      <w:r w:rsidR="00AD4F72">
        <w:rPr>
          <w:rFonts w:cs="Calibri"/>
        </w:rPr>
        <w:t xml:space="preserve"> </w:t>
      </w:r>
      <w:r w:rsidRPr="009E46B1">
        <w:rPr>
          <w:rFonts w:cs="Calibri"/>
          <w:spacing w:val="2"/>
        </w:rPr>
        <w:t>Pour</w:t>
      </w:r>
      <w:r w:rsidR="00AD4F72">
        <w:rPr>
          <w:rFonts w:cs="Calibri"/>
          <w:spacing w:val="2"/>
        </w:rPr>
        <w:t xml:space="preserve"> </w:t>
      </w:r>
      <w:r w:rsidRPr="009E46B1">
        <w:rPr>
          <w:rFonts w:cs="Calibri"/>
          <w:spacing w:val="2"/>
        </w:rPr>
        <w:t>les</w:t>
      </w:r>
      <w:r w:rsidR="00AD4F72">
        <w:rPr>
          <w:rFonts w:cs="Calibri"/>
          <w:spacing w:val="2"/>
        </w:rPr>
        <w:t xml:space="preserve"> </w:t>
      </w:r>
      <w:r w:rsidRPr="009E46B1">
        <w:rPr>
          <w:rFonts w:cs="Calibri"/>
          <w:spacing w:val="2"/>
        </w:rPr>
        <w:t>étudiants</w:t>
      </w:r>
      <w:r w:rsidR="00AD4F72">
        <w:rPr>
          <w:rFonts w:cs="Calibri"/>
          <w:spacing w:val="2"/>
        </w:rPr>
        <w:t xml:space="preserve"> </w:t>
      </w:r>
      <w:r w:rsidRPr="009E46B1">
        <w:rPr>
          <w:rFonts w:cs="Calibri"/>
          <w:b/>
          <w:bCs/>
          <w:spacing w:val="2"/>
        </w:rPr>
        <w:t>Sportifs</w:t>
      </w:r>
      <w:r w:rsidR="00AD4F72">
        <w:rPr>
          <w:rFonts w:cs="Calibri"/>
          <w:b/>
          <w:bCs/>
          <w:spacing w:val="2"/>
        </w:rPr>
        <w:t xml:space="preserve"> </w:t>
      </w:r>
      <w:r w:rsidRPr="009E46B1">
        <w:rPr>
          <w:rFonts w:cs="Calibri"/>
          <w:b/>
          <w:bCs/>
        </w:rPr>
        <w:t>de</w:t>
      </w:r>
      <w:r w:rsidR="00AD4F72">
        <w:rPr>
          <w:rFonts w:cs="Calibri"/>
          <w:b/>
          <w:bCs/>
        </w:rPr>
        <w:t xml:space="preserve"> </w:t>
      </w:r>
      <w:r w:rsidRPr="009E46B1">
        <w:rPr>
          <w:rFonts w:cs="Calibri"/>
          <w:b/>
          <w:bCs/>
        </w:rPr>
        <w:t>Haut</w:t>
      </w:r>
      <w:r w:rsidR="00AD4F72">
        <w:rPr>
          <w:rFonts w:cs="Calibri"/>
          <w:b/>
          <w:bCs/>
        </w:rPr>
        <w:t xml:space="preserve"> </w:t>
      </w:r>
      <w:r w:rsidRPr="009E46B1">
        <w:rPr>
          <w:rFonts w:cs="Calibri"/>
          <w:b/>
          <w:bCs/>
          <w:spacing w:val="2"/>
        </w:rPr>
        <w:t>niveau,</w:t>
      </w:r>
      <w:r w:rsidR="00AD4F72">
        <w:rPr>
          <w:rFonts w:cs="Calibri"/>
          <w:b/>
          <w:bCs/>
          <w:spacing w:val="2"/>
        </w:rPr>
        <w:t xml:space="preserve"> </w:t>
      </w:r>
      <w:r>
        <w:rPr>
          <w:rFonts w:cs="Calibri"/>
          <w:spacing w:val="2"/>
        </w:rPr>
        <w:t>l</w:t>
      </w:r>
      <w:r w:rsidRPr="009E46B1">
        <w:rPr>
          <w:rFonts w:cs="Calibri"/>
          <w:spacing w:val="2"/>
        </w:rPr>
        <w:t>es</w:t>
      </w:r>
      <w:r w:rsidR="00AD4F72">
        <w:rPr>
          <w:rFonts w:cs="Calibri"/>
          <w:spacing w:val="2"/>
        </w:rPr>
        <w:t xml:space="preserve"> </w:t>
      </w:r>
      <w:r w:rsidRPr="009E46B1">
        <w:rPr>
          <w:rFonts w:cs="Calibri"/>
          <w:spacing w:val="3"/>
        </w:rPr>
        <w:t>dispositions</w:t>
      </w:r>
      <w:r>
        <w:rPr>
          <w:rFonts w:cs="Calibri"/>
          <w:spacing w:val="3"/>
        </w:rPr>
        <w:t xml:space="preserve"> prévues par le « statut du sportif de haut niveau », approuvé en conseil d’administration du 6 juin 2016, devront</w:t>
      </w:r>
      <w:r w:rsidR="00AD4F72">
        <w:rPr>
          <w:rFonts w:cs="Calibri"/>
          <w:spacing w:val="3"/>
        </w:rPr>
        <w:t xml:space="preserve"> </w:t>
      </w:r>
      <w:r w:rsidRPr="009E46B1">
        <w:rPr>
          <w:rFonts w:cs="Calibri"/>
          <w:spacing w:val="3"/>
        </w:rPr>
        <w:t>être</w:t>
      </w:r>
      <w:r w:rsidR="00AD4F72">
        <w:rPr>
          <w:rFonts w:cs="Calibri"/>
          <w:spacing w:val="3"/>
        </w:rPr>
        <w:t xml:space="preserve"> </w:t>
      </w:r>
      <w:r w:rsidRPr="009E46B1">
        <w:rPr>
          <w:rFonts w:cs="Calibri"/>
          <w:spacing w:val="3"/>
        </w:rPr>
        <w:t>mises</w:t>
      </w:r>
      <w:r w:rsidR="00AD4F72">
        <w:rPr>
          <w:rFonts w:cs="Calibri"/>
          <w:spacing w:val="3"/>
        </w:rPr>
        <w:t xml:space="preserve"> </w:t>
      </w:r>
      <w:r w:rsidRPr="009E46B1">
        <w:rPr>
          <w:rFonts w:cs="Calibri"/>
        </w:rPr>
        <w:t>en</w:t>
      </w:r>
      <w:r w:rsidR="00AD4F72">
        <w:rPr>
          <w:rFonts w:cs="Calibri"/>
        </w:rPr>
        <w:t xml:space="preserve"> </w:t>
      </w:r>
      <w:r w:rsidRPr="009E46B1">
        <w:rPr>
          <w:rFonts w:cs="Calibri"/>
          <w:spacing w:val="2"/>
        </w:rPr>
        <w:t>place</w:t>
      </w:r>
      <w:r w:rsidR="00AD4F72">
        <w:rPr>
          <w:rFonts w:cs="Calibri"/>
          <w:spacing w:val="2"/>
        </w:rPr>
        <w:t xml:space="preserve"> </w:t>
      </w:r>
      <w:r w:rsidRPr="009E46B1">
        <w:rPr>
          <w:rFonts w:cs="Calibri"/>
        </w:rPr>
        <w:t>par</w:t>
      </w:r>
      <w:r w:rsidR="00AD4F72">
        <w:rPr>
          <w:rFonts w:cs="Calibri"/>
        </w:rPr>
        <w:t xml:space="preserve"> </w:t>
      </w:r>
      <w:r w:rsidRPr="009E46B1">
        <w:rPr>
          <w:rFonts w:cs="Calibri"/>
        </w:rPr>
        <w:t>le</w:t>
      </w:r>
      <w:r w:rsidR="00AD4F72">
        <w:rPr>
          <w:rFonts w:cs="Calibri"/>
        </w:rPr>
        <w:t xml:space="preserve"> </w:t>
      </w:r>
      <w:r w:rsidRPr="009E46B1">
        <w:rPr>
          <w:rFonts w:cs="Calibri"/>
          <w:spacing w:val="2"/>
        </w:rPr>
        <w:t>chef</w:t>
      </w:r>
      <w:r w:rsidR="00AD4F72">
        <w:rPr>
          <w:rFonts w:cs="Calibri"/>
          <w:spacing w:val="2"/>
        </w:rPr>
        <w:t xml:space="preserve"> </w:t>
      </w:r>
      <w:r w:rsidRPr="009E46B1">
        <w:rPr>
          <w:rFonts w:cs="Calibri"/>
        </w:rPr>
        <w:t>de</w:t>
      </w:r>
      <w:r w:rsidR="00AD4F72">
        <w:rPr>
          <w:rFonts w:cs="Calibri"/>
        </w:rPr>
        <w:t xml:space="preserve"> </w:t>
      </w:r>
      <w:r w:rsidRPr="009E46B1">
        <w:rPr>
          <w:rFonts w:cs="Calibri"/>
          <w:spacing w:val="3"/>
        </w:rPr>
        <w:t>département</w:t>
      </w:r>
      <w:r w:rsidR="00AD4F72">
        <w:rPr>
          <w:rFonts w:cs="Calibri"/>
          <w:spacing w:val="3"/>
        </w:rPr>
        <w:t xml:space="preserve"> </w:t>
      </w:r>
      <w:r w:rsidRPr="009E46B1">
        <w:rPr>
          <w:rFonts w:cs="Calibri"/>
          <w:spacing w:val="2"/>
        </w:rPr>
        <w:t>en</w:t>
      </w:r>
      <w:r w:rsidR="00AD4F72">
        <w:rPr>
          <w:rFonts w:cs="Calibri"/>
          <w:spacing w:val="2"/>
        </w:rPr>
        <w:t xml:space="preserve"> </w:t>
      </w:r>
      <w:r w:rsidRPr="009E46B1">
        <w:rPr>
          <w:rFonts w:cs="Calibri"/>
          <w:spacing w:val="2"/>
        </w:rPr>
        <w:t>accord</w:t>
      </w:r>
      <w:r w:rsidR="00AD4F72">
        <w:rPr>
          <w:rFonts w:cs="Calibri"/>
          <w:spacing w:val="2"/>
        </w:rPr>
        <w:t xml:space="preserve"> </w:t>
      </w:r>
      <w:r w:rsidRPr="009E46B1">
        <w:rPr>
          <w:rFonts w:cs="Calibri"/>
          <w:spacing w:val="3"/>
        </w:rPr>
        <w:t>avec</w:t>
      </w:r>
      <w:r w:rsidR="00AD4F72">
        <w:rPr>
          <w:rFonts w:cs="Calibri"/>
          <w:spacing w:val="3"/>
        </w:rPr>
        <w:t xml:space="preserve"> </w:t>
      </w:r>
      <w:r w:rsidRPr="009E46B1">
        <w:rPr>
          <w:rFonts w:cs="Calibri"/>
          <w:spacing w:val="2"/>
        </w:rPr>
        <w:t>l’équipe</w:t>
      </w:r>
      <w:r w:rsidR="00AD4F72">
        <w:rPr>
          <w:rFonts w:cs="Calibri"/>
          <w:spacing w:val="2"/>
        </w:rPr>
        <w:t xml:space="preserve"> </w:t>
      </w:r>
      <w:r w:rsidRPr="009E46B1">
        <w:rPr>
          <w:rFonts w:cs="Calibri"/>
          <w:spacing w:val="2"/>
        </w:rPr>
        <w:t>pédagogique,</w:t>
      </w:r>
      <w:r w:rsidR="00AD4F72">
        <w:rPr>
          <w:rFonts w:cs="Calibri"/>
          <w:spacing w:val="2"/>
        </w:rPr>
        <w:t xml:space="preserve"> </w:t>
      </w:r>
      <w:r w:rsidRPr="009E46B1">
        <w:rPr>
          <w:rFonts w:cs="Calibri"/>
          <w:spacing w:val="2"/>
        </w:rPr>
        <w:t>et</w:t>
      </w:r>
      <w:r w:rsidR="00AD4F72">
        <w:rPr>
          <w:rFonts w:cs="Calibri"/>
          <w:spacing w:val="2"/>
        </w:rPr>
        <w:t xml:space="preserve"> </w:t>
      </w:r>
      <w:r w:rsidRPr="009E46B1">
        <w:rPr>
          <w:rFonts w:cs="Calibri"/>
          <w:spacing w:val="2"/>
        </w:rPr>
        <w:t>en</w:t>
      </w:r>
      <w:r w:rsidR="00AD4F72">
        <w:rPr>
          <w:rFonts w:cs="Calibri"/>
          <w:spacing w:val="2"/>
        </w:rPr>
        <w:t xml:space="preserve"> </w:t>
      </w:r>
      <w:r w:rsidRPr="009E46B1">
        <w:rPr>
          <w:rFonts w:cs="Calibri"/>
          <w:spacing w:val="3"/>
        </w:rPr>
        <w:t>concertation</w:t>
      </w:r>
      <w:r w:rsidR="00AD4F72">
        <w:rPr>
          <w:rFonts w:cs="Calibri"/>
          <w:spacing w:val="3"/>
        </w:rPr>
        <w:t xml:space="preserve"> </w:t>
      </w:r>
      <w:r w:rsidRPr="009E46B1">
        <w:rPr>
          <w:rFonts w:cs="Calibri"/>
          <w:spacing w:val="2"/>
        </w:rPr>
        <w:t>avec</w:t>
      </w:r>
      <w:r w:rsidR="00AD4F72">
        <w:rPr>
          <w:rFonts w:cs="Calibri"/>
          <w:spacing w:val="2"/>
        </w:rPr>
        <w:t xml:space="preserve"> </w:t>
      </w:r>
      <w:r w:rsidRPr="009E46B1">
        <w:rPr>
          <w:rFonts w:cs="Calibri"/>
          <w:spacing w:val="2"/>
        </w:rPr>
        <w:t>les</w:t>
      </w:r>
      <w:r w:rsidR="00AD4F72">
        <w:rPr>
          <w:rFonts w:cs="Calibri"/>
          <w:spacing w:val="2"/>
        </w:rPr>
        <w:t xml:space="preserve"> </w:t>
      </w:r>
      <w:r w:rsidRPr="009E46B1">
        <w:rPr>
          <w:rFonts w:cs="Calibri"/>
          <w:spacing w:val="3"/>
        </w:rPr>
        <w:t>services</w:t>
      </w:r>
      <w:r w:rsidR="00AD4F72">
        <w:rPr>
          <w:rFonts w:cs="Calibri"/>
          <w:spacing w:val="3"/>
        </w:rPr>
        <w:t xml:space="preserve"> </w:t>
      </w:r>
      <w:r w:rsidRPr="009E46B1">
        <w:rPr>
          <w:rFonts w:cs="Calibri"/>
          <w:spacing w:val="3"/>
        </w:rPr>
        <w:t>compétents</w:t>
      </w:r>
      <w:r w:rsidR="00AD4F72">
        <w:rPr>
          <w:rFonts w:cs="Calibri"/>
          <w:spacing w:val="3"/>
        </w:rPr>
        <w:t xml:space="preserve"> </w:t>
      </w:r>
      <w:r w:rsidRPr="009E46B1">
        <w:rPr>
          <w:rFonts w:cs="Calibri"/>
        </w:rPr>
        <w:t>de</w:t>
      </w:r>
      <w:r w:rsidR="00AD4F72">
        <w:rPr>
          <w:rFonts w:cs="Calibri"/>
        </w:rPr>
        <w:t xml:space="preserve"> </w:t>
      </w:r>
      <w:r w:rsidRPr="009E46B1">
        <w:rPr>
          <w:rFonts w:cs="Calibri"/>
          <w:spacing w:val="2"/>
        </w:rPr>
        <w:t>l’IUT</w:t>
      </w:r>
      <w:r w:rsidR="00AD4F72">
        <w:rPr>
          <w:rFonts w:cs="Calibri"/>
          <w:spacing w:val="2"/>
        </w:rPr>
        <w:t xml:space="preserve"> </w:t>
      </w:r>
      <w:r w:rsidRPr="009E46B1">
        <w:rPr>
          <w:rFonts w:cs="Calibri"/>
          <w:spacing w:val="2"/>
        </w:rPr>
        <w:t>et</w:t>
      </w:r>
      <w:r w:rsidR="00AD4F72">
        <w:rPr>
          <w:rFonts w:cs="Calibri"/>
          <w:spacing w:val="2"/>
        </w:rPr>
        <w:t xml:space="preserve"> </w:t>
      </w:r>
      <w:r w:rsidRPr="009E46B1">
        <w:rPr>
          <w:rFonts w:cs="Calibri"/>
        </w:rPr>
        <w:t>de</w:t>
      </w:r>
      <w:r w:rsidR="00AD4F72">
        <w:rPr>
          <w:rFonts w:cs="Calibri"/>
        </w:rPr>
        <w:t xml:space="preserve"> </w:t>
      </w:r>
      <w:r w:rsidRPr="009E46B1">
        <w:rPr>
          <w:rFonts w:cs="Calibri"/>
          <w:spacing w:val="3"/>
        </w:rPr>
        <w:t>l’Université</w:t>
      </w:r>
      <w:r w:rsidR="00AD4F72">
        <w:rPr>
          <w:rFonts w:cs="Calibri"/>
          <w:spacing w:val="3"/>
        </w:rPr>
        <w:t xml:space="preserve"> </w:t>
      </w:r>
      <w:r w:rsidRPr="009E46B1">
        <w:rPr>
          <w:rFonts w:cs="Calibri"/>
        </w:rPr>
        <w:t>de</w:t>
      </w:r>
      <w:r w:rsidR="00AD4F72">
        <w:rPr>
          <w:rFonts w:cs="Calibri"/>
        </w:rPr>
        <w:t xml:space="preserve"> </w:t>
      </w:r>
      <w:r w:rsidRPr="009E46B1">
        <w:rPr>
          <w:rFonts w:cs="Calibri"/>
          <w:spacing w:val="4"/>
        </w:rPr>
        <w:t>Montpellier.</w:t>
      </w:r>
      <w:r w:rsidR="00AD4F72">
        <w:rPr>
          <w:rFonts w:cs="Calibri"/>
          <w:spacing w:val="4"/>
        </w:rPr>
        <w:t xml:space="preserve"> </w:t>
      </w:r>
      <w:r>
        <w:rPr>
          <w:rFonts w:cs="Calibri"/>
          <w:spacing w:val="2"/>
        </w:rPr>
        <w:t>Elles p</w:t>
      </w:r>
      <w:r w:rsidRPr="009E46B1">
        <w:rPr>
          <w:rFonts w:cs="Calibri"/>
          <w:spacing w:val="2"/>
        </w:rPr>
        <w:t>ourront</w:t>
      </w:r>
      <w:r w:rsidR="00AD4F72">
        <w:rPr>
          <w:rFonts w:cs="Calibri"/>
          <w:spacing w:val="2"/>
        </w:rPr>
        <w:t xml:space="preserve"> </w:t>
      </w:r>
      <w:r w:rsidRPr="009E46B1">
        <w:rPr>
          <w:rFonts w:cs="Calibri"/>
          <w:spacing w:val="2"/>
        </w:rPr>
        <w:t>conduire</w:t>
      </w:r>
      <w:r w:rsidR="00AD4F72">
        <w:rPr>
          <w:rFonts w:cs="Calibri"/>
          <w:spacing w:val="2"/>
        </w:rPr>
        <w:t xml:space="preserve"> </w:t>
      </w:r>
      <w:r w:rsidRPr="009E46B1">
        <w:rPr>
          <w:rFonts w:cs="Calibri"/>
        </w:rPr>
        <w:t>à</w:t>
      </w:r>
      <w:r w:rsidR="00AD4F72">
        <w:rPr>
          <w:rFonts w:cs="Calibri"/>
        </w:rPr>
        <w:t xml:space="preserve"> </w:t>
      </w:r>
      <w:r w:rsidRPr="009E46B1">
        <w:rPr>
          <w:rFonts w:cs="Calibri"/>
        </w:rPr>
        <w:t>un</w:t>
      </w:r>
      <w:r w:rsidR="00AD4F72">
        <w:rPr>
          <w:rFonts w:cs="Calibri"/>
        </w:rPr>
        <w:t xml:space="preserve"> </w:t>
      </w:r>
      <w:r w:rsidRPr="009E46B1">
        <w:rPr>
          <w:rFonts w:cs="Calibri"/>
          <w:spacing w:val="3"/>
        </w:rPr>
        <w:t>aménagement</w:t>
      </w:r>
      <w:r w:rsidR="00AD4F72">
        <w:rPr>
          <w:rFonts w:cs="Calibri"/>
          <w:spacing w:val="3"/>
        </w:rPr>
        <w:t xml:space="preserve"> </w:t>
      </w:r>
      <w:r w:rsidRPr="009E46B1">
        <w:rPr>
          <w:rFonts w:cs="Calibri"/>
          <w:spacing w:val="2"/>
        </w:rPr>
        <w:t>des</w:t>
      </w:r>
      <w:r w:rsidR="00AD4F72">
        <w:rPr>
          <w:rFonts w:cs="Calibri"/>
          <w:spacing w:val="2"/>
        </w:rPr>
        <w:t xml:space="preserve"> </w:t>
      </w:r>
      <w:r w:rsidRPr="009E46B1">
        <w:rPr>
          <w:rFonts w:cs="Calibri"/>
          <w:spacing w:val="3"/>
        </w:rPr>
        <w:t>études</w:t>
      </w:r>
      <w:r w:rsidR="00AD4F72">
        <w:rPr>
          <w:rFonts w:cs="Calibri"/>
          <w:spacing w:val="3"/>
        </w:rPr>
        <w:t xml:space="preserve"> </w:t>
      </w:r>
      <w:r w:rsidRPr="009E46B1">
        <w:rPr>
          <w:rFonts w:cs="Calibri"/>
        </w:rPr>
        <w:t>sur</w:t>
      </w:r>
      <w:r w:rsidR="00AD4F72">
        <w:rPr>
          <w:rFonts w:cs="Calibri"/>
        </w:rPr>
        <w:t xml:space="preserve"> </w:t>
      </w:r>
      <w:r w:rsidRPr="009E46B1">
        <w:rPr>
          <w:rFonts w:cs="Calibri"/>
          <w:spacing w:val="5"/>
        </w:rPr>
        <w:t>le(s)</w:t>
      </w:r>
      <w:r w:rsidR="00AD4F72">
        <w:rPr>
          <w:rFonts w:cs="Calibri"/>
          <w:spacing w:val="5"/>
        </w:rPr>
        <w:t xml:space="preserve"> </w:t>
      </w:r>
      <w:r w:rsidRPr="009E46B1">
        <w:rPr>
          <w:rFonts w:cs="Calibri"/>
          <w:spacing w:val="3"/>
        </w:rPr>
        <w:t>semestre(s)</w:t>
      </w:r>
      <w:r w:rsidR="00AD4F72">
        <w:rPr>
          <w:rFonts w:cs="Calibri"/>
          <w:spacing w:val="3"/>
        </w:rPr>
        <w:t xml:space="preserve"> </w:t>
      </w:r>
      <w:r w:rsidRPr="009E46B1">
        <w:rPr>
          <w:rFonts w:cs="Calibri"/>
        </w:rPr>
        <w:t>ou</w:t>
      </w:r>
      <w:r w:rsidR="00AD4F72">
        <w:rPr>
          <w:rFonts w:cs="Calibri"/>
        </w:rPr>
        <w:t xml:space="preserve"> </w:t>
      </w:r>
      <w:r w:rsidRPr="009E46B1">
        <w:rPr>
          <w:rFonts w:cs="Calibri"/>
        </w:rPr>
        <w:t>à</w:t>
      </w:r>
      <w:r w:rsidR="00AD4F72">
        <w:rPr>
          <w:rFonts w:cs="Calibri"/>
        </w:rPr>
        <w:t xml:space="preserve"> </w:t>
      </w:r>
      <w:r w:rsidRPr="009E46B1">
        <w:rPr>
          <w:rFonts w:cs="Calibri"/>
        </w:rPr>
        <w:t>un</w:t>
      </w:r>
      <w:r w:rsidR="00AD4F72">
        <w:rPr>
          <w:rFonts w:cs="Calibri"/>
        </w:rPr>
        <w:t xml:space="preserve"> </w:t>
      </w:r>
      <w:r w:rsidRPr="009E46B1">
        <w:rPr>
          <w:rFonts w:cs="Calibri"/>
          <w:spacing w:val="3"/>
        </w:rPr>
        <w:t>étalement</w:t>
      </w:r>
      <w:r w:rsidR="00AD4F72">
        <w:rPr>
          <w:rFonts w:cs="Calibri"/>
          <w:spacing w:val="3"/>
        </w:rPr>
        <w:t xml:space="preserve"> </w:t>
      </w:r>
      <w:r w:rsidRPr="009E46B1">
        <w:rPr>
          <w:rFonts w:cs="Calibri"/>
        </w:rPr>
        <w:t>sur</w:t>
      </w:r>
      <w:r w:rsidR="00AD4F72">
        <w:rPr>
          <w:rFonts w:cs="Calibri"/>
        </w:rPr>
        <w:t xml:space="preserve"> </w:t>
      </w:r>
      <w:r w:rsidRPr="009E46B1">
        <w:rPr>
          <w:rFonts w:cs="Calibri"/>
        </w:rPr>
        <w:t>une</w:t>
      </w:r>
      <w:r w:rsidR="00AD4F72">
        <w:rPr>
          <w:rFonts w:cs="Calibri"/>
        </w:rPr>
        <w:t xml:space="preserve"> </w:t>
      </w:r>
      <w:r w:rsidRPr="009E46B1">
        <w:rPr>
          <w:rFonts w:cs="Calibri"/>
          <w:spacing w:val="2"/>
        </w:rPr>
        <w:t>durée</w:t>
      </w:r>
      <w:r w:rsidR="00AD4F72">
        <w:rPr>
          <w:rFonts w:cs="Calibri"/>
          <w:spacing w:val="2"/>
        </w:rPr>
        <w:t xml:space="preserve"> </w:t>
      </w:r>
      <w:r w:rsidRPr="009E46B1">
        <w:rPr>
          <w:rFonts w:cs="Calibri"/>
        </w:rPr>
        <w:t>plus</w:t>
      </w:r>
      <w:r>
        <w:rPr>
          <w:rFonts w:cs="Calibri"/>
          <w:spacing w:val="2"/>
        </w:rPr>
        <w:t xml:space="preserve"> l</w:t>
      </w:r>
      <w:r w:rsidRPr="009E46B1">
        <w:rPr>
          <w:rFonts w:cs="Calibri"/>
          <w:spacing w:val="2"/>
        </w:rPr>
        <w:t>ongue.</w:t>
      </w:r>
    </w:p>
    <w:p w:rsidR="008F09F7" w:rsidRDefault="008F09F7" w:rsidP="00FC66F8">
      <w:pPr>
        <w:spacing w:line="240" w:lineRule="auto"/>
        <w:ind w:left="220" w:right="119"/>
        <w:jc w:val="both"/>
        <w:rPr>
          <w:rFonts w:cs="Calibri"/>
          <w:spacing w:val="4"/>
        </w:rPr>
      </w:pPr>
      <w:r>
        <w:rPr>
          <w:rFonts w:cs="Calibri"/>
          <w:spacing w:val="2"/>
        </w:rPr>
        <w:t>Pour</w:t>
      </w:r>
      <w:r w:rsidR="00A12494">
        <w:rPr>
          <w:rFonts w:cs="Calibri"/>
          <w:spacing w:val="2"/>
        </w:rPr>
        <w:t xml:space="preserve"> </w:t>
      </w:r>
      <w:r>
        <w:rPr>
          <w:rFonts w:cs="Calibri"/>
          <w:spacing w:val="2"/>
        </w:rPr>
        <w:t>les</w:t>
      </w:r>
      <w:r w:rsidR="00A12494">
        <w:rPr>
          <w:rFonts w:cs="Calibri"/>
          <w:spacing w:val="2"/>
        </w:rPr>
        <w:t xml:space="preserve"> </w:t>
      </w:r>
      <w:r>
        <w:rPr>
          <w:rFonts w:cs="Calibri"/>
          <w:spacing w:val="2"/>
        </w:rPr>
        <w:t>étudiants</w:t>
      </w:r>
      <w:r w:rsidR="00A12494">
        <w:rPr>
          <w:rFonts w:cs="Calibri"/>
          <w:spacing w:val="2"/>
        </w:rPr>
        <w:t xml:space="preserve"> </w:t>
      </w:r>
      <w:r>
        <w:rPr>
          <w:rFonts w:cs="Calibri"/>
          <w:spacing w:val="2"/>
        </w:rPr>
        <w:t>en</w:t>
      </w:r>
      <w:r w:rsidR="00A12494">
        <w:rPr>
          <w:rFonts w:cs="Calibri"/>
          <w:spacing w:val="2"/>
        </w:rPr>
        <w:t xml:space="preserve"> </w:t>
      </w:r>
      <w:r>
        <w:rPr>
          <w:rFonts w:cs="Calibri"/>
          <w:b/>
          <w:bCs/>
          <w:spacing w:val="3"/>
        </w:rPr>
        <w:t>situation</w:t>
      </w:r>
      <w:r w:rsidR="00A12494">
        <w:rPr>
          <w:rFonts w:cs="Calibri"/>
          <w:b/>
          <w:bCs/>
          <w:spacing w:val="3"/>
        </w:rPr>
        <w:t xml:space="preserve"> </w:t>
      </w:r>
      <w:r>
        <w:rPr>
          <w:rFonts w:cs="Calibri"/>
          <w:b/>
          <w:bCs/>
          <w:spacing w:val="3"/>
        </w:rPr>
        <w:t>particulière</w:t>
      </w:r>
      <w:r w:rsidR="00A12494">
        <w:rPr>
          <w:rFonts w:cs="Calibri"/>
          <w:b/>
          <w:bCs/>
          <w:spacing w:val="3"/>
        </w:rPr>
        <w:t xml:space="preserve"> </w:t>
      </w:r>
      <w:r>
        <w:rPr>
          <w:rFonts w:cs="Calibri"/>
          <w:b/>
          <w:bCs/>
          <w:spacing w:val="2"/>
        </w:rPr>
        <w:t>(étudiants</w:t>
      </w:r>
      <w:r w:rsidR="00A12494">
        <w:rPr>
          <w:rFonts w:cs="Calibri"/>
          <w:b/>
          <w:bCs/>
          <w:spacing w:val="2"/>
        </w:rPr>
        <w:t xml:space="preserve"> </w:t>
      </w:r>
      <w:r>
        <w:rPr>
          <w:rFonts w:cs="Calibri"/>
          <w:b/>
          <w:bCs/>
        </w:rPr>
        <w:t>en</w:t>
      </w:r>
      <w:r w:rsidR="00A12494">
        <w:rPr>
          <w:rFonts w:cs="Calibri"/>
          <w:b/>
          <w:bCs/>
        </w:rPr>
        <w:t xml:space="preserve"> </w:t>
      </w:r>
      <w:r>
        <w:rPr>
          <w:rFonts w:cs="Calibri"/>
          <w:b/>
          <w:bCs/>
          <w:spacing w:val="3"/>
        </w:rPr>
        <w:t>situation</w:t>
      </w:r>
      <w:r w:rsidR="00A12494">
        <w:rPr>
          <w:rFonts w:cs="Calibri"/>
          <w:b/>
          <w:bCs/>
          <w:spacing w:val="3"/>
        </w:rPr>
        <w:t xml:space="preserve"> </w:t>
      </w:r>
      <w:r>
        <w:rPr>
          <w:rFonts w:cs="Calibri"/>
          <w:b/>
          <w:bCs/>
          <w:spacing w:val="2"/>
        </w:rPr>
        <w:t>de handicap, salariés, étudiants élus …),</w:t>
      </w:r>
      <w:r w:rsidR="00A12494">
        <w:rPr>
          <w:rFonts w:cs="Calibri"/>
          <w:b/>
          <w:bCs/>
          <w:spacing w:val="2"/>
        </w:rPr>
        <w:t xml:space="preserve"> </w:t>
      </w:r>
      <w:r>
        <w:rPr>
          <w:rFonts w:cs="Calibri"/>
          <w:spacing w:val="2"/>
        </w:rPr>
        <w:t>les</w:t>
      </w:r>
      <w:r w:rsidR="00A12494">
        <w:rPr>
          <w:rFonts w:cs="Calibri"/>
          <w:spacing w:val="2"/>
        </w:rPr>
        <w:t xml:space="preserve"> </w:t>
      </w:r>
      <w:r>
        <w:rPr>
          <w:rFonts w:cs="Calibri"/>
          <w:spacing w:val="3"/>
        </w:rPr>
        <w:t>dis</w:t>
      </w:r>
      <w:r w:rsidR="0059387F">
        <w:rPr>
          <w:rFonts w:cs="Calibri"/>
          <w:spacing w:val="3"/>
        </w:rPr>
        <w:t xml:space="preserve">positions prévues à l’article </w:t>
      </w:r>
      <w:r w:rsidR="0059387F" w:rsidRPr="002745D4">
        <w:rPr>
          <w:rFonts w:cs="Calibri"/>
          <w:b/>
          <w:spacing w:val="3"/>
        </w:rPr>
        <w:t>17</w:t>
      </w:r>
      <w:r w:rsidRPr="002745D4">
        <w:rPr>
          <w:rFonts w:cs="Calibri"/>
          <w:b/>
          <w:spacing w:val="3"/>
        </w:rPr>
        <w:t xml:space="preserve"> de l’a</w:t>
      </w:r>
      <w:r w:rsidRPr="002745D4">
        <w:rPr>
          <w:rStyle w:val="lev"/>
          <w:b w:val="0"/>
        </w:rPr>
        <w:t>rrêté</w:t>
      </w:r>
      <w:r w:rsidRPr="002745D4">
        <w:rPr>
          <w:rStyle w:val="lev"/>
        </w:rPr>
        <w:t xml:space="preserve"> du </w:t>
      </w:r>
      <w:r w:rsidR="0059387F" w:rsidRPr="002745D4">
        <w:rPr>
          <w:rStyle w:val="lev"/>
        </w:rPr>
        <w:t xml:space="preserve">3 août 2005 </w:t>
      </w:r>
      <w:r w:rsidR="00647CF9" w:rsidRPr="002745D4">
        <w:rPr>
          <w:rStyle w:val="lev"/>
        </w:rPr>
        <w:t xml:space="preserve">version consolidée </w:t>
      </w:r>
      <w:r w:rsidR="0059387F" w:rsidRPr="002745D4">
        <w:rPr>
          <w:rStyle w:val="lev"/>
        </w:rPr>
        <w:t>relatif au DUT</w:t>
      </w:r>
      <w:r>
        <w:rPr>
          <w:rStyle w:val="lev"/>
        </w:rPr>
        <w:t xml:space="preserve"> </w:t>
      </w:r>
      <w:r>
        <w:rPr>
          <w:rFonts w:cs="Calibri"/>
          <w:spacing w:val="3"/>
        </w:rPr>
        <w:t xml:space="preserve">pouvant </w:t>
      </w:r>
      <w:r w:rsidRPr="009E46B1">
        <w:rPr>
          <w:rFonts w:cs="Calibri"/>
          <w:spacing w:val="2"/>
        </w:rPr>
        <w:t>conduire</w:t>
      </w:r>
      <w:r w:rsidR="00A12494">
        <w:rPr>
          <w:rFonts w:cs="Calibri"/>
          <w:spacing w:val="2"/>
        </w:rPr>
        <w:t xml:space="preserve"> </w:t>
      </w:r>
      <w:r w:rsidRPr="009E46B1">
        <w:rPr>
          <w:rFonts w:cs="Calibri"/>
        </w:rPr>
        <w:t>à</w:t>
      </w:r>
      <w:r w:rsidR="00A12494">
        <w:rPr>
          <w:rFonts w:cs="Calibri"/>
        </w:rPr>
        <w:t xml:space="preserve"> </w:t>
      </w:r>
      <w:r w:rsidRPr="009E46B1">
        <w:rPr>
          <w:rFonts w:cs="Calibri"/>
        </w:rPr>
        <w:t>un</w:t>
      </w:r>
      <w:r w:rsidR="00A12494">
        <w:rPr>
          <w:rFonts w:cs="Calibri"/>
        </w:rPr>
        <w:t xml:space="preserve"> </w:t>
      </w:r>
      <w:r w:rsidRPr="009E46B1">
        <w:rPr>
          <w:rFonts w:cs="Calibri"/>
          <w:spacing w:val="3"/>
        </w:rPr>
        <w:t>aménagement</w:t>
      </w:r>
      <w:r w:rsidR="00A12494">
        <w:rPr>
          <w:rFonts w:cs="Calibri"/>
          <w:spacing w:val="3"/>
        </w:rPr>
        <w:t xml:space="preserve"> </w:t>
      </w:r>
      <w:r w:rsidRPr="009E46B1">
        <w:rPr>
          <w:rFonts w:cs="Calibri"/>
          <w:spacing w:val="2"/>
        </w:rPr>
        <w:t>des</w:t>
      </w:r>
      <w:r w:rsidR="00A12494">
        <w:rPr>
          <w:rFonts w:cs="Calibri"/>
          <w:spacing w:val="2"/>
        </w:rPr>
        <w:t xml:space="preserve"> </w:t>
      </w:r>
      <w:r w:rsidRPr="009E46B1">
        <w:rPr>
          <w:rFonts w:cs="Calibri"/>
          <w:spacing w:val="3"/>
        </w:rPr>
        <w:t>études</w:t>
      </w:r>
      <w:r w:rsidR="00A12494">
        <w:rPr>
          <w:rFonts w:cs="Calibri"/>
          <w:spacing w:val="3"/>
        </w:rPr>
        <w:t xml:space="preserve"> </w:t>
      </w:r>
      <w:r w:rsidRPr="009E46B1">
        <w:rPr>
          <w:rFonts w:cs="Calibri"/>
        </w:rPr>
        <w:t>sur</w:t>
      </w:r>
      <w:r w:rsidR="00A12494">
        <w:rPr>
          <w:rFonts w:cs="Calibri"/>
        </w:rPr>
        <w:t xml:space="preserve"> </w:t>
      </w:r>
      <w:r w:rsidRPr="009E46B1">
        <w:rPr>
          <w:rFonts w:cs="Calibri"/>
          <w:spacing w:val="5"/>
        </w:rPr>
        <w:t>le(s)</w:t>
      </w:r>
      <w:r w:rsidR="00A12494">
        <w:rPr>
          <w:rFonts w:cs="Calibri"/>
          <w:spacing w:val="5"/>
        </w:rPr>
        <w:t xml:space="preserve"> </w:t>
      </w:r>
      <w:r w:rsidRPr="009E46B1">
        <w:rPr>
          <w:rFonts w:cs="Calibri"/>
          <w:spacing w:val="3"/>
        </w:rPr>
        <w:t>semestre(s)</w:t>
      </w:r>
      <w:r w:rsidR="00A12494">
        <w:rPr>
          <w:rFonts w:cs="Calibri"/>
          <w:spacing w:val="3"/>
        </w:rPr>
        <w:t xml:space="preserve"> </w:t>
      </w:r>
      <w:r w:rsidRPr="009E46B1">
        <w:rPr>
          <w:rFonts w:cs="Calibri"/>
        </w:rPr>
        <w:t>ou</w:t>
      </w:r>
      <w:r w:rsidR="00A12494">
        <w:rPr>
          <w:rFonts w:cs="Calibri"/>
        </w:rPr>
        <w:t xml:space="preserve"> </w:t>
      </w:r>
      <w:r w:rsidRPr="009E46B1">
        <w:rPr>
          <w:rFonts w:cs="Calibri"/>
        </w:rPr>
        <w:t>à</w:t>
      </w:r>
      <w:r w:rsidR="00A12494">
        <w:rPr>
          <w:rFonts w:cs="Calibri"/>
        </w:rPr>
        <w:t xml:space="preserve"> </w:t>
      </w:r>
      <w:r w:rsidRPr="009E46B1">
        <w:rPr>
          <w:rFonts w:cs="Calibri"/>
        </w:rPr>
        <w:t>un</w:t>
      </w:r>
      <w:r w:rsidR="00A12494">
        <w:rPr>
          <w:rFonts w:cs="Calibri"/>
        </w:rPr>
        <w:t xml:space="preserve"> </w:t>
      </w:r>
      <w:r w:rsidRPr="009E46B1">
        <w:rPr>
          <w:rFonts w:cs="Calibri"/>
          <w:spacing w:val="3"/>
        </w:rPr>
        <w:t>étalement</w:t>
      </w:r>
      <w:r w:rsidR="00A12494">
        <w:rPr>
          <w:rFonts w:cs="Calibri"/>
          <w:spacing w:val="3"/>
        </w:rPr>
        <w:t xml:space="preserve"> </w:t>
      </w:r>
      <w:r w:rsidRPr="009E46B1">
        <w:rPr>
          <w:rFonts w:cs="Calibri"/>
        </w:rPr>
        <w:t>sur</w:t>
      </w:r>
      <w:r w:rsidR="00A12494">
        <w:rPr>
          <w:rFonts w:cs="Calibri"/>
        </w:rPr>
        <w:t xml:space="preserve"> </w:t>
      </w:r>
      <w:r w:rsidRPr="009E46B1">
        <w:rPr>
          <w:rFonts w:cs="Calibri"/>
        </w:rPr>
        <w:t>une</w:t>
      </w:r>
      <w:r w:rsidR="00A12494">
        <w:rPr>
          <w:rFonts w:cs="Calibri"/>
        </w:rPr>
        <w:t xml:space="preserve"> </w:t>
      </w:r>
      <w:r w:rsidRPr="009E46B1">
        <w:rPr>
          <w:rFonts w:cs="Calibri"/>
          <w:spacing w:val="2"/>
        </w:rPr>
        <w:t>durée</w:t>
      </w:r>
      <w:r w:rsidR="00A12494">
        <w:rPr>
          <w:rFonts w:cs="Calibri"/>
          <w:spacing w:val="2"/>
        </w:rPr>
        <w:t xml:space="preserve"> </w:t>
      </w:r>
      <w:r w:rsidRPr="009E46B1">
        <w:rPr>
          <w:rFonts w:cs="Calibri"/>
        </w:rPr>
        <w:t>plus</w:t>
      </w:r>
      <w:r>
        <w:rPr>
          <w:rFonts w:cs="Calibri"/>
          <w:spacing w:val="2"/>
        </w:rPr>
        <w:t xml:space="preserve"> longue,</w:t>
      </w:r>
      <w:r w:rsidR="00A12494">
        <w:rPr>
          <w:rFonts w:cs="Calibri"/>
          <w:spacing w:val="2"/>
        </w:rPr>
        <w:t xml:space="preserve"> </w:t>
      </w:r>
      <w:r>
        <w:rPr>
          <w:rFonts w:cs="Calibri"/>
          <w:spacing w:val="3"/>
        </w:rPr>
        <w:t>devront</w:t>
      </w:r>
      <w:r w:rsidR="00A12494">
        <w:rPr>
          <w:rFonts w:cs="Calibri"/>
          <w:spacing w:val="3"/>
        </w:rPr>
        <w:t xml:space="preserve"> </w:t>
      </w:r>
      <w:r>
        <w:rPr>
          <w:rFonts w:cs="Calibri"/>
          <w:spacing w:val="19"/>
        </w:rPr>
        <w:t>également</w:t>
      </w:r>
      <w:r w:rsidR="00A12494">
        <w:rPr>
          <w:rFonts w:cs="Calibri"/>
          <w:spacing w:val="19"/>
        </w:rPr>
        <w:t xml:space="preserve"> </w:t>
      </w:r>
      <w:r w:rsidRPr="009E46B1">
        <w:rPr>
          <w:rFonts w:cs="Calibri"/>
          <w:spacing w:val="3"/>
        </w:rPr>
        <w:t>être</w:t>
      </w:r>
      <w:r w:rsidR="00A12494">
        <w:rPr>
          <w:rFonts w:cs="Calibri"/>
          <w:spacing w:val="3"/>
        </w:rPr>
        <w:t xml:space="preserve"> </w:t>
      </w:r>
      <w:r w:rsidRPr="009E46B1">
        <w:rPr>
          <w:rFonts w:cs="Calibri"/>
          <w:spacing w:val="3"/>
        </w:rPr>
        <w:t>mises</w:t>
      </w:r>
      <w:r w:rsidR="00A12494">
        <w:rPr>
          <w:rFonts w:cs="Calibri"/>
          <w:spacing w:val="3"/>
        </w:rPr>
        <w:t xml:space="preserve"> </w:t>
      </w:r>
      <w:r w:rsidRPr="009E46B1">
        <w:rPr>
          <w:rFonts w:cs="Calibri"/>
        </w:rPr>
        <w:t>en</w:t>
      </w:r>
      <w:r w:rsidR="00A12494">
        <w:rPr>
          <w:rFonts w:cs="Calibri"/>
        </w:rPr>
        <w:t xml:space="preserve"> </w:t>
      </w:r>
      <w:r w:rsidRPr="009E46B1">
        <w:rPr>
          <w:rFonts w:cs="Calibri"/>
          <w:spacing w:val="2"/>
        </w:rPr>
        <w:t>place</w:t>
      </w:r>
      <w:r w:rsidR="00A12494">
        <w:rPr>
          <w:rFonts w:cs="Calibri"/>
          <w:spacing w:val="2"/>
        </w:rPr>
        <w:t xml:space="preserve"> </w:t>
      </w:r>
      <w:r w:rsidRPr="009E46B1">
        <w:rPr>
          <w:rFonts w:cs="Calibri"/>
        </w:rPr>
        <w:t>par</w:t>
      </w:r>
      <w:r w:rsidR="00A12494">
        <w:rPr>
          <w:rFonts w:cs="Calibri"/>
        </w:rPr>
        <w:t xml:space="preserve"> </w:t>
      </w:r>
      <w:r w:rsidRPr="009E46B1">
        <w:rPr>
          <w:rFonts w:cs="Calibri"/>
        </w:rPr>
        <w:t>le</w:t>
      </w:r>
      <w:r w:rsidR="00A12494">
        <w:rPr>
          <w:rFonts w:cs="Calibri"/>
        </w:rPr>
        <w:t xml:space="preserve"> </w:t>
      </w:r>
      <w:r w:rsidRPr="009E46B1">
        <w:rPr>
          <w:rFonts w:cs="Calibri"/>
          <w:spacing w:val="2"/>
        </w:rPr>
        <w:t>chef</w:t>
      </w:r>
      <w:r w:rsidR="00A12494">
        <w:rPr>
          <w:rFonts w:cs="Calibri"/>
          <w:spacing w:val="2"/>
        </w:rPr>
        <w:t xml:space="preserve"> </w:t>
      </w:r>
      <w:r w:rsidRPr="009E46B1">
        <w:rPr>
          <w:rFonts w:cs="Calibri"/>
        </w:rPr>
        <w:t>de</w:t>
      </w:r>
      <w:r w:rsidR="00A12494">
        <w:rPr>
          <w:rFonts w:cs="Calibri"/>
        </w:rPr>
        <w:t xml:space="preserve"> </w:t>
      </w:r>
      <w:r w:rsidRPr="009E46B1">
        <w:rPr>
          <w:rFonts w:cs="Calibri"/>
          <w:spacing w:val="3"/>
        </w:rPr>
        <w:t>département</w:t>
      </w:r>
      <w:r w:rsidR="00A12494">
        <w:rPr>
          <w:rFonts w:cs="Calibri"/>
          <w:spacing w:val="3"/>
        </w:rPr>
        <w:t xml:space="preserve"> </w:t>
      </w:r>
      <w:r w:rsidRPr="009E46B1">
        <w:rPr>
          <w:rFonts w:cs="Calibri"/>
          <w:spacing w:val="2"/>
        </w:rPr>
        <w:t>en</w:t>
      </w:r>
      <w:r w:rsidR="00A12494">
        <w:rPr>
          <w:rFonts w:cs="Calibri"/>
          <w:spacing w:val="2"/>
        </w:rPr>
        <w:t xml:space="preserve"> </w:t>
      </w:r>
      <w:r w:rsidRPr="009E46B1">
        <w:rPr>
          <w:rFonts w:cs="Calibri"/>
          <w:spacing w:val="2"/>
        </w:rPr>
        <w:t>accord</w:t>
      </w:r>
      <w:r w:rsidR="00A12494">
        <w:rPr>
          <w:rFonts w:cs="Calibri"/>
          <w:spacing w:val="2"/>
        </w:rPr>
        <w:t xml:space="preserve"> </w:t>
      </w:r>
      <w:r w:rsidRPr="009E46B1">
        <w:rPr>
          <w:rFonts w:cs="Calibri"/>
          <w:spacing w:val="3"/>
        </w:rPr>
        <w:t>avec</w:t>
      </w:r>
      <w:r w:rsidR="00A12494">
        <w:rPr>
          <w:rFonts w:cs="Calibri"/>
          <w:spacing w:val="3"/>
        </w:rPr>
        <w:t xml:space="preserve"> </w:t>
      </w:r>
      <w:r w:rsidRPr="009E46B1">
        <w:rPr>
          <w:rFonts w:cs="Calibri"/>
          <w:spacing w:val="2"/>
        </w:rPr>
        <w:t>l’équipe</w:t>
      </w:r>
      <w:r w:rsidR="00A12494">
        <w:rPr>
          <w:rFonts w:cs="Calibri"/>
          <w:spacing w:val="2"/>
        </w:rPr>
        <w:t xml:space="preserve"> </w:t>
      </w:r>
      <w:r w:rsidRPr="009E46B1">
        <w:rPr>
          <w:rFonts w:cs="Calibri"/>
          <w:spacing w:val="2"/>
        </w:rPr>
        <w:t>pédagogique,</w:t>
      </w:r>
      <w:r w:rsidR="00A12494">
        <w:rPr>
          <w:rFonts w:cs="Calibri"/>
          <w:spacing w:val="2"/>
        </w:rPr>
        <w:t xml:space="preserve"> </w:t>
      </w:r>
      <w:r w:rsidRPr="009E46B1">
        <w:rPr>
          <w:rFonts w:cs="Calibri"/>
          <w:spacing w:val="2"/>
        </w:rPr>
        <w:t>et</w:t>
      </w:r>
      <w:r w:rsidR="00A12494">
        <w:rPr>
          <w:rFonts w:cs="Calibri"/>
          <w:spacing w:val="2"/>
        </w:rPr>
        <w:t xml:space="preserve"> </w:t>
      </w:r>
      <w:r w:rsidRPr="009E46B1">
        <w:rPr>
          <w:rFonts w:cs="Calibri"/>
          <w:spacing w:val="2"/>
        </w:rPr>
        <w:t>en</w:t>
      </w:r>
      <w:r w:rsidR="00A12494">
        <w:rPr>
          <w:rFonts w:cs="Calibri"/>
          <w:spacing w:val="2"/>
        </w:rPr>
        <w:t xml:space="preserve"> </w:t>
      </w:r>
      <w:r w:rsidRPr="009E46B1">
        <w:rPr>
          <w:rFonts w:cs="Calibri"/>
          <w:spacing w:val="3"/>
        </w:rPr>
        <w:t>concertation</w:t>
      </w:r>
      <w:r w:rsidR="00A12494">
        <w:rPr>
          <w:rFonts w:cs="Calibri"/>
          <w:spacing w:val="3"/>
        </w:rPr>
        <w:t xml:space="preserve"> </w:t>
      </w:r>
      <w:r w:rsidRPr="009E46B1">
        <w:rPr>
          <w:rFonts w:cs="Calibri"/>
          <w:spacing w:val="2"/>
        </w:rPr>
        <w:t>avec</w:t>
      </w:r>
      <w:r w:rsidR="00A12494">
        <w:rPr>
          <w:rFonts w:cs="Calibri"/>
          <w:spacing w:val="2"/>
        </w:rPr>
        <w:t xml:space="preserve"> </w:t>
      </w:r>
      <w:r w:rsidRPr="009E46B1">
        <w:rPr>
          <w:rFonts w:cs="Calibri"/>
          <w:spacing w:val="2"/>
        </w:rPr>
        <w:t>les</w:t>
      </w:r>
      <w:r w:rsidR="00A12494">
        <w:rPr>
          <w:rFonts w:cs="Calibri"/>
          <w:spacing w:val="2"/>
        </w:rPr>
        <w:t xml:space="preserve"> </w:t>
      </w:r>
      <w:r w:rsidRPr="009E46B1">
        <w:rPr>
          <w:rFonts w:cs="Calibri"/>
          <w:spacing w:val="3"/>
        </w:rPr>
        <w:t>services</w:t>
      </w:r>
      <w:r w:rsidR="00A12494">
        <w:rPr>
          <w:rFonts w:cs="Calibri"/>
          <w:spacing w:val="3"/>
        </w:rPr>
        <w:t xml:space="preserve"> </w:t>
      </w:r>
      <w:r w:rsidRPr="009E46B1">
        <w:rPr>
          <w:rFonts w:cs="Calibri"/>
          <w:spacing w:val="3"/>
        </w:rPr>
        <w:t>compétents</w:t>
      </w:r>
      <w:r w:rsidR="00A12494">
        <w:rPr>
          <w:rFonts w:cs="Calibri"/>
          <w:spacing w:val="3"/>
        </w:rPr>
        <w:t xml:space="preserve"> </w:t>
      </w:r>
      <w:r w:rsidRPr="009E46B1">
        <w:rPr>
          <w:rFonts w:cs="Calibri"/>
        </w:rPr>
        <w:t>de</w:t>
      </w:r>
      <w:r w:rsidR="00A12494">
        <w:rPr>
          <w:rFonts w:cs="Calibri"/>
        </w:rPr>
        <w:t xml:space="preserve"> </w:t>
      </w:r>
      <w:r w:rsidRPr="009E46B1">
        <w:rPr>
          <w:rFonts w:cs="Calibri"/>
          <w:spacing w:val="2"/>
        </w:rPr>
        <w:t>l’IUT</w:t>
      </w:r>
      <w:r w:rsidR="00A12494">
        <w:rPr>
          <w:rFonts w:cs="Calibri"/>
          <w:spacing w:val="2"/>
        </w:rPr>
        <w:t xml:space="preserve"> </w:t>
      </w:r>
      <w:r w:rsidRPr="009E46B1">
        <w:rPr>
          <w:rFonts w:cs="Calibri"/>
          <w:spacing w:val="2"/>
        </w:rPr>
        <w:t>et</w:t>
      </w:r>
      <w:r w:rsidR="00A12494">
        <w:rPr>
          <w:rFonts w:cs="Calibri"/>
          <w:spacing w:val="2"/>
        </w:rPr>
        <w:t xml:space="preserve"> </w:t>
      </w:r>
      <w:r w:rsidRPr="009E46B1">
        <w:rPr>
          <w:rFonts w:cs="Calibri"/>
        </w:rPr>
        <w:t>de</w:t>
      </w:r>
      <w:r w:rsidR="00A12494">
        <w:rPr>
          <w:rFonts w:cs="Calibri"/>
        </w:rPr>
        <w:t xml:space="preserve"> </w:t>
      </w:r>
      <w:r w:rsidRPr="009E46B1">
        <w:rPr>
          <w:rFonts w:cs="Calibri"/>
          <w:spacing w:val="3"/>
        </w:rPr>
        <w:t>l’Université</w:t>
      </w:r>
      <w:r w:rsidR="00A12494">
        <w:rPr>
          <w:rFonts w:cs="Calibri"/>
          <w:spacing w:val="3"/>
        </w:rPr>
        <w:t xml:space="preserve"> </w:t>
      </w:r>
      <w:r w:rsidRPr="009E46B1">
        <w:rPr>
          <w:rFonts w:cs="Calibri"/>
        </w:rPr>
        <w:t>de</w:t>
      </w:r>
      <w:r w:rsidR="00A12494">
        <w:rPr>
          <w:rFonts w:cs="Calibri"/>
        </w:rPr>
        <w:t xml:space="preserve"> </w:t>
      </w:r>
      <w:r w:rsidRPr="009E46B1">
        <w:rPr>
          <w:rFonts w:cs="Calibri"/>
          <w:spacing w:val="4"/>
        </w:rPr>
        <w:t>Montpellier.</w:t>
      </w:r>
    </w:p>
    <w:p w:rsidR="008F09F7" w:rsidRPr="009E46B1" w:rsidRDefault="008F09F7" w:rsidP="00FC66F8">
      <w:pPr>
        <w:spacing w:line="240" w:lineRule="auto"/>
        <w:rPr>
          <w:rFonts w:cs="Calibri"/>
          <w:b/>
          <w:bCs/>
          <w:sz w:val="20"/>
          <w:szCs w:val="20"/>
        </w:rPr>
      </w:pPr>
    </w:p>
    <w:p w:rsidR="008F09F7" w:rsidRPr="00171CA2" w:rsidRDefault="008F09F7" w:rsidP="00FC66F8">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cs="Calibri"/>
          <w:b/>
          <w:bCs/>
          <w:sz w:val="28"/>
          <w:szCs w:val="28"/>
        </w:rPr>
      </w:pPr>
      <w:r w:rsidRPr="00FC6F19">
        <w:rPr>
          <w:rFonts w:cs="Calibri"/>
          <w:b/>
          <w:bCs/>
          <w:sz w:val="28"/>
          <w:szCs w:val="28"/>
        </w:rPr>
        <w:t>TITRE 2</w:t>
      </w:r>
      <w:r w:rsidR="00A457BA">
        <w:rPr>
          <w:rFonts w:cs="Calibri"/>
          <w:b/>
          <w:bCs/>
          <w:sz w:val="28"/>
          <w:szCs w:val="28"/>
        </w:rPr>
        <w:t xml:space="preserve"> - ASSIDUITÉ</w:t>
      </w:r>
    </w:p>
    <w:p w:rsidR="008F09F7" w:rsidRPr="009E46B1" w:rsidRDefault="008F09F7" w:rsidP="00FC66F8">
      <w:pPr>
        <w:spacing w:line="240" w:lineRule="auto"/>
        <w:ind w:right="123"/>
        <w:jc w:val="both"/>
        <w:rPr>
          <w:rFonts w:cs="Calibri"/>
        </w:rPr>
      </w:pPr>
      <w:r w:rsidRPr="009E46B1">
        <w:rPr>
          <w:b/>
          <w:sz w:val="28"/>
          <w:u w:val="single" w:color="000000"/>
        </w:rPr>
        <w:t>Article1</w:t>
      </w:r>
      <w:r w:rsidR="00A457BA">
        <w:rPr>
          <w:b/>
          <w:sz w:val="28"/>
          <w:u w:val="single" w:color="000000"/>
        </w:rPr>
        <w:t xml:space="preserve"> </w:t>
      </w:r>
      <w:r w:rsidR="00A457BA">
        <w:rPr>
          <w:sz w:val="24"/>
        </w:rPr>
        <w:t xml:space="preserve">– </w:t>
      </w:r>
      <w:r w:rsidRPr="009E46B1">
        <w:t>Conformément</w:t>
      </w:r>
      <w:r w:rsidR="00A457BA">
        <w:t xml:space="preserve"> </w:t>
      </w:r>
      <w:r w:rsidRPr="009E46B1">
        <w:t>à</w:t>
      </w:r>
      <w:r w:rsidR="00A457BA">
        <w:t xml:space="preserve"> </w:t>
      </w:r>
      <w:r w:rsidRPr="009E46B1">
        <w:t>la</w:t>
      </w:r>
      <w:r w:rsidR="00A457BA">
        <w:t xml:space="preserve"> </w:t>
      </w:r>
      <w:r w:rsidRPr="009E46B1">
        <w:t>réglementation</w:t>
      </w:r>
      <w:r w:rsidR="00A457BA">
        <w:t xml:space="preserve"> </w:t>
      </w:r>
      <w:r w:rsidRPr="009E46B1">
        <w:t>nationale</w:t>
      </w:r>
      <w:r w:rsidR="00A457BA">
        <w:t xml:space="preserve"> </w:t>
      </w:r>
      <w:r w:rsidRPr="009E46B1">
        <w:t>des</w:t>
      </w:r>
      <w:r w:rsidR="00A457BA">
        <w:t xml:space="preserve"> </w:t>
      </w:r>
      <w:r w:rsidRPr="009E46B1">
        <w:t>IUT,</w:t>
      </w:r>
      <w:r w:rsidR="00A457BA">
        <w:t xml:space="preserve"> </w:t>
      </w:r>
      <w:r w:rsidRPr="009E46B1">
        <w:t>la</w:t>
      </w:r>
      <w:r w:rsidR="00A457BA">
        <w:t xml:space="preserve"> </w:t>
      </w:r>
      <w:r w:rsidRPr="009E46B1">
        <w:rPr>
          <w:b/>
        </w:rPr>
        <w:t>présence</w:t>
      </w:r>
      <w:r w:rsidR="00A457BA">
        <w:rPr>
          <w:b/>
        </w:rPr>
        <w:t xml:space="preserve"> </w:t>
      </w:r>
      <w:r w:rsidRPr="009E46B1">
        <w:t>des</w:t>
      </w:r>
      <w:r w:rsidR="00A457BA">
        <w:t xml:space="preserve"> </w:t>
      </w:r>
      <w:r w:rsidRPr="009E46B1">
        <w:t>étudiants</w:t>
      </w:r>
      <w:r w:rsidR="00A457BA">
        <w:t xml:space="preserve"> </w:t>
      </w:r>
      <w:r w:rsidRPr="009E46B1">
        <w:t>aux</w:t>
      </w:r>
      <w:r w:rsidR="00A457BA">
        <w:t xml:space="preserve"> </w:t>
      </w:r>
      <w:r w:rsidRPr="009E46B1">
        <w:t>cours,</w:t>
      </w:r>
      <w:r w:rsidR="00A457BA">
        <w:t xml:space="preserve"> </w:t>
      </w:r>
      <w:r>
        <w:t>travaux di</w:t>
      </w:r>
      <w:r w:rsidRPr="009E46B1">
        <w:t xml:space="preserve">rigés et travaux pratiques </w:t>
      </w:r>
      <w:r w:rsidRPr="009E46B1">
        <w:rPr>
          <w:b/>
        </w:rPr>
        <w:t>est obligatoire</w:t>
      </w:r>
      <w:r w:rsidRPr="009E46B1">
        <w:t>.</w:t>
      </w:r>
    </w:p>
    <w:p w:rsidR="00E43228" w:rsidRDefault="008F09F7" w:rsidP="00FC66F8">
      <w:pPr>
        <w:pStyle w:val="Corpsdetexte"/>
        <w:ind w:right="120"/>
        <w:jc w:val="both"/>
        <w:rPr>
          <w:lang w:val="fr-FR"/>
        </w:rPr>
      </w:pPr>
      <w:r w:rsidRPr="009E46B1">
        <w:rPr>
          <w:lang w:val="fr-FR"/>
        </w:rPr>
        <w:t>Tout</w:t>
      </w:r>
      <w:r w:rsidR="00A457BA">
        <w:rPr>
          <w:lang w:val="fr-FR"/>
        </w:rPr>
        <w:t xml:space="preserve"> </w:t>
      </w:r>
      <w:r w:rsidRPr="009E46B1">
        <w:rPr>
          <w:lang w:val="fr-FR"/>
        </w:rPr>
        <w:t>étudiant</w:t>
      </w:r>
      <w:r w:rsidR="00A457BA">
        <w:rPr>
          <w:lang w:val="fr-FR"/>
        </w:rPr>
        <w:t xml:space="preserve"> </w:t>
      </w:r>
      <w:r w:rsidRPr="009E46B1">
        <w:rPr>
          <w:lang w:val="fr-FR"/>
        </w:rPr>
        <w:t>devant</w:t>
      </w:r>
      <w:r w:rsidR="00A457BA">
        <w:rPr>
          <w:lang w:val="fr-FR"/>
        </w:rPr>
        <w:t xml:space="preserve"> </w:t>
      </w:r>
      <w:r w:rsidRPr="009E46B1">
        <w:rPr>
          <w:lang w:val="fr-FR"/>
        </w:rPr>
        <w:t>s'absenter</w:t>
      </w:r>
      <w:r w:rsidR="00A457BA">
        <w:rPr>
          <w:lang w:val="fr-FR"/>
        </w:rPr>
        <w:t xml:space="preserve"> </w:t>
      </w:r>
      <w:r w:rsidRPr="009E46B1">
        <w:rPr>
          <w:lang w:val="fr-FR"/>
        </w:rPr>
        <w:t>doit</w:t>
      </w:r>
      <w:r w:rsidR="00A457BA">
        <w:rPr>
          <w:lang w:val="fr-FR"/>
        </w:rPr>
        <w:t xml:space="preserve"> </w:t>
      </w:r>
      <w:r w:rsidRPr="009E46B1">
        <w:rPr>
          <w:lang w:val="fr-FR"/>
        </w:rPr>
        <w:t>prévenir</w:t>
      </w:r>
      <w:r w:rsidR="00A457BA">
        <w:rPr>
          <w:lang w:val="fr-FR"/>
        </w:rPr>
        <w:t xml:space="preserve"> </w:t>
      </w:r>
      <w:r w:rsidRPr="009E46B1">
        <w:rPr>
          <w:lang w:val="fr-FR"/>
        </w:rPr>
        <w:t>par</w:t>
      </w:r>
      <w:r w:rsidR="00A457BA">
        <w:rPr>
          <w:lang w:val="fr-FR"/>
        </w:rPr>
        <w:t xml:space="preserve"> </w:t>
      </w:r>
      <w:r w:rsidRPr="009E46B1">
        <w:rPr>
          <w:lang w:val="fr-FR"/>
        </w:rPr>
        <w:t>avance</w:t>
      </w:r>
      <w:r w:rsidR="00A457BA">
        <w:rPr>
          <w:lang w:val="fr-FR"/>
        </w:rPr>
        <w:t xml:space="preserve"> </w:t>
      </w:r>
      <w:r w:rsidRPr="009E46B1">
        <w:rPr>
          <w:lang w:val="fr-FR"/>
        </w:rPr>
        <w:t>le</w:t>
      </w:r>
      <w:r w:rsidR="00A457BA">
        <w:rPr>
          <w:lang w:val="fr-FR"/>
        </w:rPr>
        <w:t xml:space="preserve"> </w:t>
      </w:r>
      <w:r w:rsidRPr="009E46B1">
        <w:rPr>
          <w:lang w:val="fr-FR"/>
        </w:rPr>
        <w:t>secrétariat</w:t>
      </w:r>
      <w:r w:rsidR="00A457BA">
        <w:rPr>
          <w:lang w:val="fr-FR"/>
        </w:rPr>
        <w:t xml:space="preserve"> </w:t>
      </w:r>
      <w:r w:rsidRPr="009E46B1">
        <w:rPr>
          <w:lang w:val="fr-FR"/>
        </w:rPr>
        <w:t>du</w:t>
      </w:r>
      <w:r w:rsidR="00A457BA">
        <w:rPr>
          <w:lang w:val="fr-FR"/>
        </w:rPr>
        <w:t xml:space="preserve"> </w:t>
      </w:r>
      <w:r w:rsidRPr="009E46B1">
        <w:rPr>
          <w:lang w:val="fr-FR"/>
        </w:rPr>
        <w:t>département</w:t>
      </w:r>
      <w:r w:rsidR="00A457BA">
        <w:rPr>
          <w:lang w:val="fr-FR"/>
        </w:rPr>
        <w:t xml:space="preserve"> </w:t>
      </w:r>
      <w:r w:rsidRPr="009E46B1">
        <w:rPr>
          <w:lang w:val="fr-FR"/>
        </w:rPr>
        <w:t>(lorsque</w:t>
      </w:r>
      <w:r w:rsidR="00A457BA">
        <w:rPr>
          <w:lang w:val="fr-FR"/>
        </w:rPr>
        <w:t xml:space="preserve"> </w:t>
      </w:r>
      <w:r w:rsidRPr="009E46B1">
        <w:rPr>
          <w:lang w:val="fr-FR"/>
        </w:rPr>
        <w:t>l'absence</w:t>
      </w:r>
      <w:r w:rsidR="00A457BA">
        <w:rPr>
          <w:lang w:val="fr-FR"/>
        </w:rPr>
        <w:t xml:space="preserve"> </w:t>
      </w:r>
      <w:r w:rsidRPr="009E46B1">
        <w:rPr>
          <w:lang w:val="fr-FR"/>
        </w:rPr>
        <w:t>est</w:t>
      </w:r>
      <w:r w:rsidR="00A457BA">
        <w:rPr>
          <w:lang w:val="fr-FR"/>
        </w:rPr>
        <w:t xml:space="preserve"> </w:t>
      </w:r>
      <w:r w:rsidRPr="009E46B1">
        <w:rPr>
          <w:lang w:val="fr-FR"/>
        </w:rPr>
        <w:t>prévisible).</w:t>
      </w:r>
    </w:p>
    <w:p w:rsidR="00FC66F8" w:rsidRPr="00FC66F8" w:rsidRDefault="00FC66F8" w:rsidP="00FC66F8">
      <w:pPr>
        <w:pStyle w:val="Corpsdetexte"/>
        <w:ind w:right="120"/>
        <w:jc w:val="both"/>
        <w:rPr>
          <w:lang w:val="fr-FR"/>
        </w:rPr>
      </w:pPr>
    </w:p>
    <w:p w:rsidR="008F09F7" w:rsidRPr="009E46B1" w:rsidRDefault="00171CA2" w:rsidP="00FC66F8">
      <w:pPr>
        <w:pStyle w:val="Titre3"/>
        <w:ind w:left="0"/>
        <w:jc w:val="both"/>
        <w:rPr>
          <w:b w:val="0"/>
          <w:bCs w:val="0"/>
          <w:lang w:val="fr-FR"/>
        </w:rPr>
      </w:pPr>
      <w:r>
        <w:rPr>
          <w:lang w:val="fr-FR"/>
        </w:rPr>
        <w:t>1-1 ABSENCE JUSTIFIÉ</w:t>
      </w:r>
      <w:r w:rsidR="008F09F7" w:rsidRPr="009E46B1">
        <w:rPr>
          <w:lang w:val="fr-FR"/>
        </w:rPr>
        <w:t>E</w:t>
      </w:r>
      <w:r>
        <w:rPr>
          <w:lang w:val="fr-FR"/>
        </w:rPr>
        <w:t xml:space="preserve"> </w:t>
      </w:r>
      <w:r w:rsidR="008F09F7" w:rsidRPr="009E46B1">
        <w:rPr>
          <w:lang w:val="fr-FR"/>
        </w:rPr>
        <w:t>(ABJ)</w:t>
      </w:r>
    </w:p>
    <w:p w:rsidR="008F09F7" w:rsidRDefault="008F09F7" w:rsidP="00FC66F8">
      <w:pPr>
        <w:pStyle w:val="Corpsdetexte"/>
        <w:ind w:left="0" w:right="113"/>
        <w:jc w:val="both"/>
        <w:rPr>
          <w:lang w:val="fr-FR"/>
        </w:rPr>
      </w:pPr>
      <w:r w:rsidRPr="009E46B1">
        <w:rPr>
          <w:rFonts w:cs="Calibri"/>
          <w:lang w:val="fr-FR"/>
        </w:rPr>
        <w:t xml:space="preserve">C’est une absence pour raison de visite médicale obligatoire, </w:t>
      </w:r>
      <w:r w:rsidRPr="009E46B1">
        <w:rPr>
          <w:lang w:val="fr-FR"/>
        </w:rPr>
        <w:t>arrêt de maladie prescrit par certificat médical ou</w:t>
      </w:r>
      <w:r w:rsidR="00171CA2">
        <w:rPr>
          <w:lang w:val="fr-FR"/>
        </w:rPr>
        <w:t xml:space="preserve"> </w:t>
      </w:r>
      <w:r w:rsidRPr="009E46B1">
        <w:rPr>
          <w:lang w:val="fr-FR"/>
        </w:rPr>
        <w:t>pour obligations de natures diverses : décès d'un proche parent, convocation militaire, permis de conduire, autre</w:t>
      </w:r>
      <w:r w:rsidR="00171CA2">
        <w:rPr>
          <w:lang w:val="fr-FR"/>
        </w:rPr>
        <w:t xml:space="preserve"> </w:t>
      </w:r>
      <w:r w:rsidRPr="009E46B1">
        <w:rPr>
          <w:lang w:val="fr-FR"/>
        </w:rPr>
        <w:t xml:space="preserve">à </w:t>
      </w:r>
      <w:r w:rsidRPr="009E46B1">
        <w:rPr>
          <w:rFonts w:cs="Calibri"/>
          <w:lang w:val="fr-FR"/>
        </w:rPr>
        <w:t xml:space="preserve">l’appréciation </w:t>
      </w:r>
      <w:r w:rsidRPr="00171CA2">
        <w:rPr>
          <w:rFonts w:cs="Calibri"/>
          <w:lang w:val="fr-FR"/>
        </w:rPr>
        <w:t>du chef de département ou du responsable de la formation…..</w:t>
      </w:r>
      <w:r w:rsidRPr="00553A11">
        <w:rPr>
          <w:rFonts w:cs="Calibri"/>
          <w:color w:val="FF0000"/>
          <w:lang w:val="fr-FR"/>
        </w:rPr>
        <w:t xml:space="preserve"> </w:t>
      </w:r>
      <w:r w:rsidRPr="009E46B1">
        <w:rPr>
          <w:lang w:val="fr-FR"/>
        </w:rPr>
        <w:t>Ce</w:t>
      </w:r>
      <w:r>
        <w:rPr>
          <w:lang w:val="fr-FR"/>
        </w:rPr>
        <w:t xml:space="preserve">tte absence peut donner lieu à </w:t>
      </w:r>
      <w:r w:rsidRPr="009E46B1">
        <w:rPr>
          <w:lang w:val="fr-FR"/>
        </w:rPr>
        <w:t xml:space="preserve">une épreuve de </w:t>
      </w:r>
      <w:r w:rsidRPr="009E46B1">
        <w:rPr>
          <w:spacing w:val="2"/>
          <w:lang w:val="fr-FR"/>
        </w:rPr>
        <w:t xml:space="preserve">remplacement, </w:t>
      </w:r>
      <w:r w:rsidRPr="009E46B1">
        <w:rPr>
          <w:lang w:val="fr-FR"/>
        </w:rPr>
        <w:t xml:space="preserve">si </w:t>
      </w:r>
      <w:r w:rsidRPr="009E46B1">
        <w:rPr>
          <w:rFonts w:cs="Calibri"/>
          <w:lang w:val="fr-FR"/>
        </w:rPr>
        <w:t xml:space="preserve">elle arrive lors </w:t>
      </w:r>
      <w:r w:rsidRPr="009E46B1">
        <w:rPr>
          <w:rFonts w:cs="Calibri"/>
          <w:spacing w:val="2"/>
          <w:lang w:val="fr-FR"/>
        </w:rPr>
        <w:t>d’</w:t>
      </w:r>
      <w:r w:rsidRPr="009E46B1">
        <w:rPr>
          <w:spacing w:val="2"/>
          <w:lang w:val="fr-FR"/>
        </w:rPr>
        <w:t xml:space="preserve">un </w:t>
      </w:r>
      <w:r w:rsidRPr="009E46B1">
        <w:rPr>
          <w:lang w:val="fr-FR"/>
        </w:rPr>
        <w:t>examen.</w:t>
      </w:r>
    </w:p>
    <w:p w:rsidR="00FC66F8" w:rsidRDefault="00FC66F8" w:rsidP="00FC66F8">
      <w:pPr>
        <w:pStyle w:val="Corpsdetexte"/>
        <w:ind w:left="0" w:right="113"/>
        <w:jc w:val="both"/>
        <w:rPr>
          <w:lang w:val="fr-FR"/>
        </w:rPr>
      </w:pPr>
    </w:p>
    <w:p w:rsidR="00171CA2" w:rsidRPr="009E46B1" w:rsidRDefault="00171CA2" w:rsidP="00FC66F8">
      <w:pPr>
        <w:pStyle w:val="Corpsdetexte"/>
        <w:ind w:right="113"/>
        <w:jc w:val="both"/>
        <w:rPr>
          <w:lang w:val="fr-FR"/>
        </w:rPr>
      </w:pPr>
    </w:p>
    <w:p w:rsidR="008F09F7" w:rsidRPr="00C95391" w:rsidRDefault="008F09F7" w:rsidP="00FC66F8">
      <w:pPr>
        <w:pStyle w:val="Corpsdetexte"/>
        <w:ind w:left="0" w:right="115"/>
        <w:jc w:val="both"/>
        <w:rPr>
          <w:rFonts w:cs="Calibri"/>
          <w:lang w:val="fr-FR"/>
        </w:rPr>
      </w:pPr>
      <w:r w:rsidRPr="00C95391">
        <w:rPr>
          <w:rFonts w:cs="Calibri"/>
          <w:b/>
          <w:bCs/>
          <w:lang w:val="fr-FR"/>
        </w:rPr>
        <w:lastRenderedPageBreak/>
        <w:t>En</w:t>
      </w:r>
      <w:r w:rsidR="00171CA2" w:rsidRPr="00C95391">
        <w:rPr>
          <w:rFonts w:cs="Calibri"/>
          <w:b/>
          <w:bCs/>
          <w:lang w:val="fr-FR"/>
        </w:rPr>
        <w:t xml:space="preserve"> </w:t>
      </w:r>
      <w:r w:rsidRPr="00C95391">
        <w:rPr>
          <w:rFonts w:cs="Calibri"/>
          <w:b/>
          <w:bCs/>
          <w:lang w:val="fr-FR"/>
        </w:rPr>
        <w:t>cas</w:t>
      </w:r>
      <w:r w:rsidR="00171CA2" w:rsidRPr="00C95391">
        <w:rPr>
          <w:rFonts w:cs="Calibri"/>
          <w:b/>
          <w:bCs/>
          <w:lang w:val="fr-FR"/>
        </w:rPr>
        <w:t xml:space="preserve"> </w:t>
      </w:r>
      <w:r w:rsidRPr="00C95391">
        <w:rPr>
          <w:rFonts w:cs="Calibri"/>
          <w:b/>
          <w:bCs/>
          <w:lang w:val="fr-FR"/>
        </w:rPr>
        <w:t>de</w:t>
      </w:r>
      <w:r w:rsidR="00171CA2" w:rsidRPr="00C95391">
        <w:rPr>
          <w:rFonts w:cs="Calibri"/>
          <w:b/>
          <w:bCs/>
          <w:lang w:val="fr-FR"/>
        </w:rPr>
        <w:t xml:space="preserve"> </w:t>
      </w:r>
      <w:r w:rsidRPr="00C95391">
        <w:rPr>
          <w:rFonts w:cs="Calibri"/>
          <w:b/>
          <w:bCs/>
          <w:lang w:val="fr-FR"/>
        </w:rPr>
        <w:t>maladie,</w:t>
      </w:r>
      <w:r w:rsidR="00171CA2" w:rsidRPr="00C95391">
        <w:rPr>
          <w:rFonts w:cs="Calibri"/>
          <w:b/>
          <w:bCs/>
          <w:lang w:val="fr-FR"/>
        </w:rPr>
        <w:t xml:space="preserve"> </w:t>
      </w:r>
      <w:r w:rsidRPr="00C95391">
        <w:rPr>
          <w:rFonts w:cs="Calibri"/>
          <w:b/>
          <w:bCs/>
          <w:lang w:val="fr-FR"/>
        </w:rPr>
        <w:t>accident</w:t>
      </w:r>
      <w:r w:rsidRPr="00C95391">
        <w:rPr>
          <w:lang w:val="fr-FR"/>
        </w:rPr>
        <w:t>,</w:t>
      </w:r>
      <w:r w:rsidR="00171CA2" w:rsidRPr="00C95391">
        <w:rPr>
          <w:lang w:val="fr-FR"/>
        </w:rPr>
        <w:t xml:space="preserve"> </w:t>
      </w:r>
      <w:r w:rsidRPr="00C95391">
        <w:rPr>
          <w:lang w:val="fr-FR"/>
        </w:rPr>
        <w:t>le</w:t>
      </w:r>
      <w:r w:rsidR="00171CA2" w:rsidRPr="00C95391">
        <w:rPr>
          <w:lang w:val="fr-FR"/>
        </w:rPr>
        <w:t xml:space="preserve"> </w:t>
      </w:r>
      <w:r w:rsidRPr="00C95391">
        <w:rPr>
          <w:lang w:val="fr-FR"/>
        </w:rPr>
        <w:t>secrétariat</w:t>
      </w:r>
      <w:r w:rsidR="00171CA2" w:rsidRPr="00C95391">
        <w:rPr>
          <w:lang w:val="fr-FR"/>
        </w:rPr>
        <w:t xml:space="preserve"> </w:t>
      </w:r>
      <w:r w:rsidRPr="00C95391">
        <w:rPr>
          <w:lang w:val="fr-FR"/>
        </w:rPr>
        <w:t>du</w:t>
      </w:r>
      <w:r w:rsidR="00171CA2" w:rsidRPr="00C95391">
        <w:rPr>
          <w:lang w:val="fr-FR"/>
        </w:rPr>
        <w:t xml:space="preserve"> </w:t>
      </w:r>
      <w:r w:rsidRPr="00C95391">
        <w:rPr>
          <w:lang w:val="fr-FR"/>
        </w:rPr>
        <w:t>département</w:t>
      </w:r>
      <w:r w:rsidR="00171CA2" w:rsidRPr="00C95391">
        <w:rPr>
          <w:lang w:val="fr-FR"/>
        </w:rPr>
        <w:t xml:space="preserve"> </w:t>
      </w:r>
      <w:r w:rsidRPr="00C95391">
        <w:rPr>
          <w:lang w:val="fr-FR"/>
        </w:rPr>
        <w:t>doit</w:t>
      </w:r>
      <w:r w:rsidR="00171CA2" w:rsidRPr="00C95391">
        <w:rPr>
          <w:lang w:val="fr-FR"/>
        </w:rPr>
        <w:t xml:space="preserve"> </w:t>
      </w:r>
      <w:r w:rsidRPr="00C95391">
        <w:rPr>
          <w:lang w:val="fr-FR"/>
        </w:rPr>
        <w:t>être</w:t>
      </w:r>
      <w:r w:rsidR="00171CA2" w:rsidRPr="00C95391">
        <w:rPr>
          <w:lang w:val="fr-FR"/>
        </w:rPr>
        <w:t xml:space="preserve"> </w:t>
      </w:r>
      <w:r w:rsidRPr="00C95391">
        <w:rPr>
          <w:lang w:val="fr-FR"/>
        </w:rPr>
        <w:t>immédiatement</w:t>
      </w:r>
      <w:r w:rsidR="00171CA2" w:rsidRPr="00C95391">
        <w:rPr>
          <w:lang w:val="fr-FR"/>
        </w:rPr>
        <w:t xml:space="preserve"> </w:t>
      </w:r>
      <w:r w:rsidRPr="00C95391">
        <w:rPr>
          <w:lang w:val="fr-FR"/>
        </w:rPr>
        <w:t>informé</w:t>
      </w:r>
      <w:r w:rsidR="00171CA2" w:rsidRPr="00C95391">
        <w:rPr>
          <w:lang w:val="fr-FR"/>
        </w:rPr>
        <w:t xml:space="preserve"> </w:t>
      </w:r>
      <w:r w:rsidRPr="00C95391">
        <w:rPr>
          <w:lang w:val="fr-FR"/>
        </w:rPr>
        <w:t>par</w:t>
      </w:r>
      <w:r w:rsidR="00171CA2" w:rsidRPr="00C95391">
        <w:rPr>
          <w:lang w:val="fr-FR"/>
        </w:rPr>
        <w:t xml:space="preserve"> </w:t>
      </w:r>
      <w:r w:rsidRPr="00C95391">
        <w:rPr>
          <w:lang w:val="fr-FR"/>
        </w:rPr>
        <w:t>téléphone</w:t>
      </w:r>
      <w:r w:rsidR="00171CA2" w:rsidRPr="00C95391">
        <w:rPr>
          <w:lang w:val="fr-FR"/>
        </w:rPr>
        <w:t xml:space="preserve"> </w:t>
      </w:r>
      <w:r w:rsidRPr="00C95391">
        <w:rPr>
          <w:lang w:val="fr-FR"/>
        </w:rPr>
        <w:t xml:space="preserve">des </w:t>
      </w:r>
      <w:r w:rsidRPr="00C95391">
        <w:rPr>
          <w:rFonts w:cs="Calibri"/>
          <w:spacing w:val="3"/>
          <w:lang w:val="fr-FR"/>
        </w:rPr>
        <w:t>dates</w:t>
      </w:r>
      <w:r w:rsidR="00171CA2" w:rsidRPr="00C95391">
        <w:rPr>
          <w:rFonts w:cs="Calibri"/>
          <w:spacing w:val="3"/>
          <w:lang w:val="fr-FR"/>
        </w:rPr>
        <w:t xml:space="preserve"> </w:t>
      </w:r>
      <w:r w:rsidRPr="00C95391">
        <w:rPr>
          <w:rFonts w:cs="Calibri"/>
          <w:spacing w:val="2"/>
          <w:lang w:val="fr-FR"/>
        </w:rPr>
        <w:t>d’absence</w:t>
      </w:r>
      <w:r w:rsidR="00171CA2" w:rsidRPr="00C95391">
        <w:rPr>
          <w:rFonts w:cs="Calibri"/>
          <w:spacing w:val="2"/>
          <w:lang w:val="fr-FR"/>
        </w:rPr>
        <w:t xml:space="preserve"> </w:t>
      </w:r>
      <w:r w:rsidRPr="00C95391">
        <w:rPr>
          <w:rFonts w:cs="Calibri"/>
          <w:lang w:val="fr-FR"/>
        </w:rPr>
        <w:t>qui</w:t>
      </w:r>
      <w:r w:rsidR="00171CA2" w:rsidRPr="00C95391">
        <w:rPr>
          <w:rFonts w:cs="Calibri"/>
          <w:lang w:val="fr-FR"/>
        </w:rPr>
        <w:t xml:space="preserve"> </w:t>
      </w:r>
      <w:r w:rsidRPr="00C95391">
        <w:rPr>
          <w:rFonts w:cs="Calibri"/>
          <w:spacing w:val="2"/>
          <w:lang w:val="fr-FR"/>
        </w:rPr>
        <w:t>doivent</w:t>
      </w:r>
      <w:r w:rsidR="00171CA2" w:rsidRPr="00C95391">
        <w:rPr>
          <w:rFonts w:cs="Calibri"/>
          <w:spacing w:val="2"/>
          <w:lang w:val="fr-FR"/>
        </w:rPr>
        <w:t xml:space="preserve"> </w:t>
      </w:r>
      <w:r w:rsidRPr="00C95391">
        <w:rPr>
          <w:spacing w:val="3"/>
          <w:lang w:val="fr-FR"/>
        </w:rPr>
        <w:t>être</w:t>
      </w:r>
      <w:r w:rsidR="00171CA2" w:rsidRPr="00C95391">
        <w:rPr>
          <w:spacing w:val="3"/>
          <w:lang w:val="fr-FR"/>
        </w:rPr>
        <w:t xml:space="preserve"> </w:t>
      </w:r>
      <w:r w:rsidRPr="00C95391">
        <w:rPr>
          <w:spacing w:val="3"/>
          <w:lang w:val="fr-FR"/>
        </w:rPr>
        <w:t>justifiées</w:t>
      </w:r>
      <w:r w:rsidR="00171CA2" w:rsidRPr="00C95391">
        <w:rPr>
          <w:spacing w:val="3"/>
          <w:lang w:val="fr-FR"/>
        </w:rPr>
        <w:t xml:space="preserve"> </w:t>
      </w:r>
      <w:r w:rsidRPr="00C95391">
        <w:rPr>
          <w:lang w:val="fr-FR"/>
        </w:rPr>
        <w:t>par</w:t>
      </w:r>
      <w:r w:rsidR="00171CA2" w:rsidRPr="00C95391">
        <w:rPr>
          <w:lang w:val="fr-FR"/>
        </w:rPr>
        <w:t xml:space="preserve"> </w:t>
      </w:r>
      <w:r w:rsidRPr="00C95391">
        <w:rPr>
          <w:lang w:val="fr-FR"/>
        </w:rPr>
        <w:t>un</w:t>
      </w:r>
      <w:r w:rsidR="00171CA2" w:rsidRPr="00C95391">
        <w:rPr>
          <w:lang w:val="fr-FR"/>
        </w:rPr>
        <w:t xml:space="preserve"> </w:t>
      </w:r>
      <w:r w:rsidRPr="00C95391">
        <w:rPr>
          <w:rFonts w:cs="Calibri"/>
          <w:b/>
          <w:bCs/>
          <w:spacing w:val="2"/>
          <w:lang w:val="fr-FR"/>
        </w:rPr>
        <w:t>certificat</w:t>
      </w:r>
      <w:r w:rsidR="00171CA2" w:rsidRPr="00C95391">
        <w:rPr>
          <w:rFonts w:cs="Calibri"/>
          <w:b/>
          <w:bCs/>
          <w:spacing w:val="2"/>
          <w:lang w:val="fr-FR"/>
        </w:rPr>
        <w:t xml:space="preserve"> </w:t>
      </w:r>
      <w:r w:rsidRPr="00C95391">
        <w:rPr>
          <w:rFonts w:cs="Calibri"/>
          <w:b/>
          <w:bCs/>
          <w:spacing w:val="3"/>
          <w:lang w:val="fr-FR"/>
        </w:rPr>
        <w:t>médical</w:t>
      </w:r>
      <w:r w:rsidRPr="00C95391">
        <w:rPr>
          <w:spacing w:val="3"/>
          <w:lang w:val="fr-FR"/>
        </w:rPr>
        <w:t>.</w:t>
      </w:r>
      <w:r w:rsidR="00171CA2" w:rsidRPr="00C95391">
        <w:rPr>
          <w:spacing w:val="3"/>
          <w:lang w:val="fr-FR"/>
        </w:rPr>
        <w:t xml:space="preserve"> </w:t>
      </w:r>
      <w:r w:rsidRPr="00C95391">
        <w:rPr>
          <w:rFonts w:cs="Calibri"/>
          <w:spacing w:val="2"/>
          <w:lang w:val="fr-FR"/>
        </w:rPr>
        <w:t>L’original</w:t>
      </w:r>
      <w:r w:rsidR="00171CA2" w:rsidRPr="00C95391">
        <w:rPr>
          <w:rFonts w:cs="Calibri"/>
          <w:spacing w:val="2"/>
          <w:lang w:val="fr-FR"/>
        </w:rPr>
        <w:t xml:space="preserve"> </w:t>
      </w:r>
      <w:r w:rsidRPr="00C95391">
        <w:rPr>
          <w:rFonts w:cs="Calibri"/>
          <w:lang w:val="fr-FR"/>
        </w:rPr>
        <w:t>du</w:t>
      </w:r>
      <w:r w:rsidR="00171CA2" w:rsidRPr="00C95391">
        <w:rPr>
          <w:rFonts w:cs="Calibri"/>
          <w:lang w:val="fr-FR"/>
        </w:rPr>
        <w:t xml:space="preserve"> </w:t>
      </w:r>
      <w:r w:rsidRPr="00C95391">
        <w:rPr>
          <w:spacing w:val="3"/>
          <w:lang w:val="fr-FR"/>
        </w:rPr>
        <w:t>certificat</w:t>
      </w:r>
      <w:r w:rsidR="00171CA2" w:rsidRPr="00C95391">
        <w:rPr>
          <w:spacing w:val="3"/>
          <w:lang w:val="fr-FR"/>
        </w:rPr>
        <w:t xml:space="preserve"> </w:t>
      </w:r>
      <w:r w:rsidRPr="00C95391">
        <w:rPr>
          <w:lang w:val="fr-FR"/>
        </w:rPr>
        <w:t>à</w:t>
      </w:r>
      <w:r w:rsidR="00171CA2" w:rsidRPr="00C95391">
        <w:rPr>
          <w:lang w:val="fr-FR"/>
        </w:rPr>
        <w:t xml:space="preserve"> </w:t>
      </w:r>
      <w:r w:rsidRPr="00C95391">
        <w:rPr>
          <w:spacing w:val="3"/>
          <w:lang w:val="fr-FR"/>
        </w:rPr>
        <w:t>transmettre</w:t>
      </w:r>
      <w:r w:rsidR="00171CA2" w:rsidRPr="00C95391">
        <w:rPr>
          <w:spacing w:val="3"/>
          <w:lang w:val="fr-FR"/>
        </w:rPr>
        <w:t xml:space="preserve"> </w:t>
      </w:r>
      <w:r w:rsidRPr="00C95391">
        <w:rPr>
          <w:lang w:val="fr-FR"/>
        </w:rPr>
        <w:t>au s</w:t>
      </w:r>
      <w:r w:rsidRPr="00C95391">
        <w:rPr>
          <w:spacing w:val="3"/>
          <w:lang w:val="fr-FR"/>
        </w:rPr>
        <w:t>ecrétariat</w:t>
      </w:r>
      <w:r w:rsidR="001B75C3" w:rsidRPr="00C95391">
        <w:rPr>
          <w:spacing w:val="3"/>
          <w:lang w:val="fr-FR"/>
        </w:rPr>
        <w:t xml:space="preserve"> </w:t>
      </w:r>
      <w:r w:rsidRPr="00C95391">
        <w:rPr>
          <w:lang w:val="fr-FR"/>
        </w:rPr>
        <w:t>de</w:t>
      </w:r>
      <w:r w:rsidR="001B75C3" w:rsidRPr="00C95391">
        <w:rPr>
          <w:lang w:val="fr-FR"/>
        </w:rPr>
        <w:t xml:space="preserve"> </w:t>
      </w:r>
      <w:r w:rsidRPr="00C95391">
        <w:rPr>
          <w:spacing w:val="2"/>
          <w:lang w:val="fr-FR"/>
        </w:rPr>
        <w:t>département</w:t>
      </w:r>
      <w:r w:rsidR="001B75C3" w:rsidRPr="00C95391">
        <w:rPr>
          <w:spacing w:val="2"/>
          <w:lang w:val="fr-FR"/>
        </w:rPr>
        <w:t xml:space="preserve"> </w:t>
      </w:r>
      <w:r w:rsidRPr="00C95391">
        <w:rPr>
          <w:spacing w:val="2"/>
          <w:lang w:val="fr-FR"/>
        </w:rPr>
        <w:t xml:space="preserve">concerné </w:t>
      </w:r>
      <w:r w:rsidRPr="00C95391">
        <w:rPr>
          <w:lang w:val="fr-FR"/>
        </w:rPr>
        <w:t>ne</w:t>
      </w:r>
      <w:r w:rsidR="001B75C3" w:rsidRPr="00C95391">
        <w:rPr>
          <w:lang w:val="fr-FR"/>
        </w:rPr>
        <w:t xml:space="preserve"> </w:t>
      </w:r>
      <w:r w:rsidRPr="00C95391">
        <w:rPr>
          <w:spacing w:val="2"/>
          <w:lang w:val="fr-FR"/>
        </w:rPr>
        <w:t>sera</w:t>
      </w:r>
      <w:r w:rsidR="001B75C3" w:rsidRPr="00C95391">
        <w:rPr>
          <w:spacing w:val="2"/>
          <w:lang w:val="fr-FR"/>
        </w:rPr>
        <w:t xml:space="preserve"> </w:t>
      </w:r>
      <w:r w:rsidRPr="00C95391">
        <w:rPr>
          <w:lang w:val="fr-FR"/>
        </w:rPr>
        <w:t>plus</w:t>
      </w:r>
      <w:r w:rsidR="001B75C3" w:rsidRPr="00C95391">
        <w:rPr>
          <w:lang w:val="fr-FR"/>
        </w:rPr>
        <w:t xml:space="preserve"> </w:t>
      </w:r>
      <w:r w:rsidRPr="00C95391">
        <w:rPr>
          <w:spacing w:val="3"/>
          <w:lang w:val="fr-FR"/>
        </w:rPr>
        <w:t>accepté</w:t>
      </w:r>
      <w:r w:rsidR="001B75C3" w:rsidRPr="00C95391">
        <w:rPr>
          <w:spacing w:val="3"/>
          <w:lang w:val="fr-FR"/>
        </w:rPr>
        <w:t xml:space="preserve"> </w:t>
      </w:r>
      <w:r w:rsidRPr="00C95391">
        <w:rPr>
          <w:spacing w:val="3"/>
          <w:lang w:val="fr-FR"/>
        </w:rPr>
        <w:t>au-delà</w:t>
      </w:r>
      <w:r w:rsidR="001B75C3" w:rsidRPr="00C95391">
        <w:rPr>
          <w:spacing w:val="3"/>
          <w:lang w:val="fr-FR"/>
        </w:rPr>
        <w:t xml:space="preserve"> </w:t>
      </w:r>
      <w:r w:rsidRPr="00C95391">
        <w:rPr>
          <w:lang w:val="fr-FR"/>
        </w:rPr>
        <w:t>d'un</w:t>
      </w:r>
      <w:r w:rsidR="001B75C3" w:rsidRPr="00C95391">
        <w:rPr>
          <w:lang w:val="fr-FR"/>
        </w:rPr>
        <w:t xml:space="preserve"> </w:t>
      </w:r>
      <w:r w:rsidRPr="00C95391">
        <w:rPr>
          <w:lang w:val="fr-FR"/>
        </w:rPr>
        <w:t>délai</w:t>
      </w:r>
      <w:r w:rsidR="001B75C3" w:rsidRPr="00C95391">
        <w:rPr>
          <w:lang w:val="fr-FR"/>
        </w:rPr>
        <w:t xml:space="preserve"> </w:t>
      </w:r>
      <w:r w:rsidRPr="00C95391">
        <w:rPr>
          <w:lang w:val="fr-FR"/>
        </w:rPr>
        <w:t>de</w:t>
      </w:r>
      <w:r w:rsidR="001B75C3" w:rsidRPr="00C95391">
        <w:rPr>
          <w:lang w:val="fr-FR"/>
        </w:rPr>
        <w:t xml:space="preserve"> </w:t>
      </w:r>
      <w:r w:rsidRPr="00C95391">
        <w:rPr>
          <w:rFonts w:cs="Calibri"/>
          <w:b/>
          <w:bCs/>
          <w:lang w:val="fr-FR"/>
        </w:rPr>
        <w:t>5</w:t>
      </w:r>
      <w:r w:rsidR="001B75C3" w:rsidRPr="00C95391">
        <w:rPr>
          <w:rFonts w:cs="Calibri"/>
          <w:b/>
          <w:bCs/>
          <w:lang w:val="fr-FR"/>
        </w:rPr>
        <w:t xml:space="preserve"> </w:t>
      </w:r>
      <w:r w:rsidRPr="00C95391">
        <w:rPr>
          <w:rFonts w:cs="Calibri"/>
          <w:b/>
          <w:bCs/>
          <w:lang w:val="fr-FR"/>
        </w:rPr>
        <w:t>jours</w:t>
      </w:r>
      <w:r w:rsidR="001B75C3" w:rsidRPr="00C95391">
        <w:rPr>
          <w:rFonts w:cs="Calibri"/>
          <w:b/>
          <w:bCs/>
          <w:lang w:val="fr-FR"/>
        </w:rPr>
        <w:t xml:space="preserve"> </w:t>
      </w:r>
      <w:r w:rsidRPr="00C95391">
        <w:rPr>
          <w:rFonts w:cs="Calibri"/>
          <w:b/>
          <w:bCs/>
          <w:lang w:val="fr-FR"/>
        </w:rPr>
        <w:t>ouvrés</w:t>
      </w:r>
      <w:r w:rsidR="001B75C3" w:rsidRPr="00C95391">
        <w:rPr>
          <w:rFonts w:cs="Calibri"/>
          <w:b/>
          <w:bCs/>
          <w:lang w:val="fr-FR"/>
        </w:rPr>
        <w:t xml:space="preserve"> </w:t>
      </w:r>
      <w:r w:rsidRPr="00C95391">
        <w:rPr>
          <w:lang w:val="fr-FR"/>
        </w:rPr>
        <w:t>à</w:t>
      </w:r>
      <w:r w:rsidR="001B75C3" w:rsidRPr="00C95391">
        <w:rPr>
          <w:lang w:val="fr-FR"/>
        </w:rPr>
        <w:t xml:space="preserve"> </w:t>
      </w:r>
      <w:r w:rsidRPr="00C95391">
        <w:rPr>
          <w:lang w:val="fr-FR"/>
        </w:rPr>
        <w:t>partir</w:t>
      </w:r>
      <w:r w:rsidR="001B75C3" w:rsidRPr="00C95391">
        <w:rPr>
          <w:lang w:val="fr-FR"/>
        </w:rPr>
        <w:t xml:space="preserve"> </w:t>
      </w:r>
      <w:r w:rsidRPr="00C95391">
        <w:rPr>
          <w:lang w:val="fr-FR"/>
        </w:rPr>
        <w:t>du</w:t>
      </w:r>
      <w:r w:rsidR="001B75C3" w:rsidRPr="00C95391">
        <w:rPr>
          <w:lang w:val="fr-FR"/>
        </w:rPr>
        <w:t xml:space="preserve"> </w:t>
      </w:r>
      <w:r w:rsidRPr="00C95391">
        <w:rPr>
          <w:lang w:val="fr-FR"/>
        </w:rPr>
        <w:t>1</w:t>
      </w:r>
      <w:r w:rsidRPr="00C95391">
        <w:rPr>
          <w:position w:val="8"/>
          <w:sz w:val="14"/>
          <w:szCs w:val="14"/>
          <w:vertAlign w:val="superscript"/>
          <w:lang w:val="fr-FR"/>
        </w:rPr>
        <w:t>er</w:t>
      </w:r>
      <w:r w:rsidR="001B75C3" w:rsidRPr="00C95391">
        <w:rPr>
          <w:position w:val="8"/>
          <w:sz w:val="14"/>
          <w:szCs w:val="14"/>
          <w:lang w:val="fr-FR"/>
        </w:rPr>
        <w:t xml:space="preserve"> </w:t>
      </w:r>
      <w:r w:rsidRPr="00C95391">
        <w:rPr>
          <w:lang w:val="fr-FR"/>
        </w:rPr>
        <w:t>j</w:t>
      </w:r>
      <w:r w:rsidRPr="00C95391">
        <w:rPr>
          <w:rFonts w:cs="Calibri"/>
          <w:lang w:val="fr-FR"/>
        </w:rPr>
        <w:t>our d’absence.</w:t>
      </w:r>
    </w:p>
    <w:p w:rsidR="00C95391" w:rsidRPr="00C54684" w:rsidRDefault="00C95391" w:rsidP="00FC66F8">
      <w:pPr>
        <w:pStyle w:val="Corpsdetexte"/>
        <w:ind w:left="0" w:right="115"/>
        <w:jc w:val="both"/>
        <w:rPr>
          <w:rFonts w:cs="Calibri"/>
          <w:lang w:val="fr-FR"/>
        </w:rPr>
      </w:pPr>
    </w:p>
    <w:p w:rsidR="008F09F7" w:rsidRPr="00C95391" w:rsidRDefault="008F09F7" w:rsidP="00FC66F8">
      <w:pPr>
        <w:pStyle w:val="Corpsdetexte"/>
        <w:ind w:left="0" w:right="114"/>
        <w:jc w:val="both"/>
        <w:rPr>
          <w:rFonts w:cs="Calibri"/>
          <w:lang w:val="fr-FR"/>
        </w:rPr>
      </w:pPr>
      <w:r w:rsidRPr="00C95391">
        <w:rPr>
          <w:lang w:val="fr-FR"/>
        </w:rPr>
        <w:t xml:space="preserve">Une absence ne sera considérée comme justifiée que sur présentation d'un justificatif officiel </w:t>
      </w:r>
      <w:r w:rsidRPr="00C95391">
        <w:rPr>
          <w:rFonts w:cs="Calibri"/>
          <w:b/>
          <w:bCs/>
          <w:lang w:val="fr-FR"/>
        </w:rPr>
        <w:t>au</w:t>
      </w:r>
      <w:r w:rsidR="00C95391" w:rsidRPr="00C95391">
        <w:rPr>
          <w:rFonts w:cs="Calibri"/>
          <w:b/>
          <w:bCs/>
          <w:lang w:val="fr-FR"/>
        </w:rPr>
        <w:t xml:space="preserve"> </w:t>
      </w:r>
      <w:r w:rsidRPr="00C95391">
        <w:rPr>
          <w:rFonts w:cs="Calibri"/>
          <w:b/>
          <w:bCs/>
          <w:lang w:val="fr-FR"/>
        </w:rPr>
        <w:t>chef du département ou au Responsable de</w:t>
      </w:r>
      <w:r w:rsidR="00C95391" w:rsidRPr="00C95391">
        <w:rPr>
          <w:rFonts w:cs="Calibri"/>
          <w:b/>
          <w:bCs/>
          <w:lang w:val="fr-FR"/>
        </w:rPr>
        <w:t xml:space="preserve"> </w:t>
      </w:r>
      <w:r w:rsidRPr="00C95391">
        <w:rPr>
          <w:rFonts w:cs="Calibri"/>
          <w:b/>
          <w:bCs/>
          <w:lang w:val="fr-FR"/>
        </w:rPr>
        <w:t xml:space="preserve">la formation </w:t>
      </w:r>
      <w:r w:rsidRPr="00C95391">
        <w:rPr>
          <w:lang w:val="fr-FR"/>
        </w:rPr>
        <w:t>(</w:t>
      </w:r>
      <w:r w:rsidRPr="00C95391">
        <w:rPr>
          <w:rFonts w:cs="Calibri"/>
          <w:lang w:val="fr-FR"/>
        </w:rPr>
        <w:t xml:space="preserve">ainsi qu’aux enseignants </w:t>
      </w:r>
      <w:r w:rsidRPr="00C95391">
        <w:rPr>
          <w:lang w:val="fr-FR"/>
        </w:rPr>
        <w:t>concernés), puis transmis au secrétariat au plus tard dans les</w:t>
      </w:r>
      <w:r w:rsidR="00C95391" w:rsidRPr="00C95391">
        <w:rPr>
          <w:lang w:val="fr-FR"/>
        </w:rPr>
        <w:t xml:space="preserve"> </w:t>
      </w:r>
      <w:r w:rsidRPr="00C95391">
        <w:rPr>
          <w:lang w:val="fr-FR"/>
        </w:rPr>
        <w:t>5 jours</w:t>
      </w:r>
      <w:r w:rsidR="00C95391" w:rsidRPr="00C95391">
        <w:rPr>
          <w:lang w:val="fr-FR"/>
        </w:rPr>
        <w:t xml:space="preserve"> </w:t>
      </w:r>
      <w:r w:rsidRPr="00C95391">
        <w:rPr>
          <w:lang w:val="fr-FR"/>
        </w:rPr>
        <w:t>ouvrés</w:t>
      </w:r>
      <w:r w:rsidR="00C95391" w:rsidRPr="00C95391">
        <w:rPr>
          <w:lang w:val="fr-FR"/>
        </w:rPr>
        <w:t xml:space="preserve"> </w:t>
      </w:r>
      <w:r w:rsidRPr="00C95391">
        <w:rPr>
          <w:lang w:val="fr-FR"/>
        </w:rPr>
        <w:t>suivant le 1</w:t>
      </w:r>
      <w:r w:rsidRPr="00C95391">
        <w:rPr>
          <w:position w:val="8"/>
          <w:sz w:val="14"/>
          <w:szCs w:val="14"/>
          <w:lang w:val="fr-FR"/>
        </w:rPr>
        <w:t xml:space="preserve">er </w:t>
      </w:r>
      <w:r w:rsidRPr="00C95391">
        <w:rPr>
          <w:rFonts w:cs="Calibri"/>
          <w:lang w:val="fr-FR"/>
        </w:rPr>
        <w:t>jour d’absence de l’étudiant (les congés scolaires qui tomberaient pendant cette</w:t>
      </w:r>
      <w:r w:rsidR="00C95391" w:rsidRPr="00C95391">
        <w:rPr>
          <w:rFonts w:cs="Calibri"/>
          <w:lang w:val="fr-FR"/>
        </w:rPr>
        <w:t xml:space="preserve"> </w:t>
      </w:r>
      <w:r w:rsidRPr="00C95391">
        <w:rPr>
          <w:rFonts w:cs="Calibri"/>
          <w:lang w:val="fr-FR"/>
        </w:rPr>
        <w:t>période prolongeraient le délai</w:t>
      </w:r>
      <w:r w:rsidR="00C95391" w:rsidRPr="00C95391">
        <w:rPr>
          <w:rFonts w:cs="Calibri"/>
          <w:lang w:val="fr-FR"/>
        </w:rPr>
        <w:t xml:space="preserve"> </w:t>
      </w:r>
      <w:r w:rsidRPr="00C95391">
        <w:rPr>
          <w:rFonts w:cs="Calibri"/>
          <w:lang w:val="fr-FR"/>
        </w:rPr>
        <w:t>d’autant).</w:t>
      </w:r>
    </w:p>
    <w:p w:rsidR="00C95391" w:rsidRDefault="00C95391" w:rsidP="00FC66F8">
      <w:pPr>
        <w:pStyle w:val="Titre3"/>
        <w:ind w:left="0"/>
        <w:rPr>
          <w:rFonts w:cs="Calibri"/>
          <w:b w:val="0"/>
          <w:bCs w:val="0"/>
          <w:lang w:val="fr-FR"/>
        </w:rPr>
      </w:pPr>
    </w:p>
    <w:p w:rsidR="008F09F7" w:rsidRDefault="008F09F7" w:rsidP="00FC66F8">
      <w:pPr>
        <w:pStyle w:val="Titre3"/>
        <w:ind w:left="0"/>
        <w:rPr>
          <w:lang w:val="fr-FR"/>
        </w:rPr>
      </w:pPr>
      <w:r w:rsidRPr="00EE31F7">
        <w:rPr>
          <w:lang w:val="fr-FR"/>
        </w:rPr>
        <w:t>1-2- ABSENCE AUX CONTRÔLES DE CONNAISSANCES :</w:t>
      </w:r>
    </w:p>
    <w:p w:rsidR="00C95391" w:rsidRPr="00EE31F7" w:rsidRDefault="00C95391" w:rsidP="00FC66F8">
      <w:pPr>
        <w:pStyle w:val="Titre3"/>
        <w:ind w:left="0"/>
        <w:rPr>
          <w:lang w:val="fr-FR"/>
        </w:rPr>
      </w:pPr>
    </w:p>
    <w:p w:rsidR="008F09F7" w:rsidRPr="00706C0A" w:rsidRDefault="008F09F7" w:rsidP="00FC66F8">
      <w:pPr>
        <w:pStyle w:val="Titre4"/>
        <w:spacing w:before="0" w:line="240" w:lineRule="auto"/>
        <w:ind w:firstLine="708"/>
        <w:rPr>
          <w:b w:val="0"/>
          <w:bCs w:val="0"/>
          <w:i w:val="0"/>
        </w:rPr>
      </w:pPr>
      <w:r w:rsidRPr="00706C0A">
        <w:t>1-2-1 Devoirs surveillés(DS)</w:t>
      </w:r>
    </w:p>
    <w:p w:rsidR="008F09F7" w:rsidRPr="00C95391" w:rsidRDefault="008F09F7" w:rsidP="00FC66F8">
      <w:pPr>
        <w:pStyle w:val="Listecouleur-Accent11"/>
        <w:numPr>
          <w:ilvl w:val="1"/>
          <w:numId w:val="7"/>
        </w:numPr>
        <w:tabs>
          <w:tab w:val="left" w:pos="1169"/>
        </w:tabs>
        <w:ind w:right="118"/>
        <w:rPr>
          <w:rFonts w:cs="Calibri"/>
          <w:lang w:val="fr-FR"/>
        </w:rPr>
      </w:pPr>
      <w:r w:rsidRPr="00C95391">
        <w:rPr>
          <w:lang w:val="fr-FR"/>
        </w:rPr>
        <w:t>Tout étudiant ayant pris connaissance du sujet est considéré comme ayant</w:t>
      </w:r>
      <w:r w:rsidR="00C95391" w:rsidRPr="00C95391">
        <w:rPr>
          <w:lang w:val="fr-FR"/>
        </w:rPr>
        <w:t xml:space="preserve"> </w:t>
      </w:r>
      <w:r w:rsidRPr="00C95391">
        <w:rPr>
          <w:lang w:val="fr-FR"/>
        </w:rPr>
        <w:t>composé.</w:t>
      </w:r>
    </w:p>
    <w:p w:rsidR="008F09F7" w:rsidRPr="00C95391" w:rsidRDefault="008F09F7" w:rsidP="00FC66F8">
      <w:pPr>
        <w:pStyle w:val="Listecouleur-Accent11"/>
        <w:numPr>
          <w:ilvl w:val="1"/>
          <w:numId w:val="7"/>
        </w:numPr>
        <w:tabs>
          <w:tab w:val="left" w:pos="1169"/>
        </w:tabs>
        <w:rPr>
          <w:rFonts w:cs="Calibri"/>
          <w:lang w:val="fr-FR"/>
        </w:rPr>
      </w:pPr>
      <w:r w:rsidRPr="00C95391">
        <w:rPr>
          <w:lang w:val="fr-FR"/>
        </w:rPr>
        <w:t>Pour toute absence injustifiée, le DS est non remplacé, et il est attribué la note0/20.</w:t>
      </w:r>
    </w:p>
    <w:p w:rsidR="008F09F7" w:rsidRPr="00C95391" w:rsidRDefault="008F09F7" w:rsidP="00FC66F8">
      <w:pPr>
        <w:pStyle w:val="Listecouleur-Accent11"/>
        <w:numPr>
          <w:ilvl w:val="1"/>
          <w:numId w:val="7"/>
        </w:numPr>
        <w:tabs>
          <w:tab w:val="left" w:pos="1169"/>
        </w:tabs>
        <w:ind w:right="115"/>
        <w:jc w:val="both"/>
        <w:rPr>
          <w:rFonts w:cs="Calibri"/>
          <w:lang w:val="fr-FR"/>
        </w:rPr>
      </w:pPr>
      <w:r w:rsidRPr="00C95391">
        <w:rPr>
          <w:rFonts w:cs="Calibri"/>
          <w:lang w:val="fr-FR"/>
        </w:rPr>
        <w:t>En cas de non-participation justifiée à certains DS, il est organisé en fin de semestre, sur une période bloquée, un DS</w:t>
      </w:r>
      <w:r w:rsidR="00C95391" w:rsidRPr="00C95391">
        <w:rPr>
          <w:rFonts w:cs="Calibri"/>
          <w:lang w:val="fr-FR"/>
        </w:rPr>
        <w:t xml:space="preserve"> </w:t>
      </w:r>
      <w:r w:rsidRPr="00C95391">
        <w:rPr>
          <w:rFonts w:cs="Calibri"/>
          <w:lang w:val="fr-FR"/>
        </w:rPr>
        <w:t>de</w:t>
      </w:r>
      <w:r w:rsidR="00C95391" w:rsidRPr="00C95391">
        <w:rPr>
          <w:rFonts w:cs="Calibri"/>
          <w:lang w:val="fr-FR"/>
        </w:rPr>
        <w:t xml:space="preserve"> </w:t>
      </w:r>
      <w:r w:rsidRPr="00C95391">
        <w:rPr>
          <w:rFonts w:cs="Calibri"/>
          <w:lang w:val="fr-FR"/>
        </w:rPr>
        <w:t>remplacement,</w:t>
      </w:r>
      <w:r w:rsidR="00C95391" w:rsidRPr="00C95391">
        <w:rPr>
          <w:rFonts w:cs="Calibri"/>
          <w:lang w:val="fr-FR"/>
        </w:rPr>
        <w:t xml:space="preserve"> </w:t>
      </w:r>
      <w:r w:rsidRPr="00C95391">
        <w:rPr>
          <w:rFonts w:cs="Calibri"/>
          <w:lang w:val="fr-FR"/>
        </w:rPr>
        <w:t>dans</w:t>
      </w:r>
      <w:r w:rsidR="00C95391" w:rsidRPr="00C95391">
        <w:rPr>
          <w:rFonts w:cs="Calibri"/>
          <w:lang w:val="fr-FR"/>
        </w:rPr>
        <w:t xml:space="preserve"> </w:t>
      </w:r>
      <w:r w:rsidRPr="00C95391">
        <w:rPr>
          <w:rFonts w:cs="Calibri"/>
          <w:lang w:val="fr-FR"/>
        </w:rPr>
        <w:t>chaque</w:t>
      </w:r>
      <w:r w:rsidR="00C95391" w:rsidRPr="00C95391">
        <w:rPr>
          <w:rFonts w:cs="Calibri"/>
          <w:lang w:val="fr-FR"/>
        </w:rPr>
        <w:t xml:space="preserve"> </w:t>
      </w:r>
      <w:r w:rsidRPr="00C95391">
        <w:rPr>
          <w:rFonts w:cs="Calibri"/>
          <w:lang w:val="fr-FR"/>
        </w:rPr>
        <w:t>module,</w:t>
      </w:r>
      <w:r w:rsidR="00C95391" w:rsidRPr="00C95391">
        <w:rPr>
          <w:rFonts w:cs="Calibri"/>
          <w:lang w:val="fr-FR"/>
        </w:rPr>
        <w:t xml:space="preserve"> </w:t>
      </w:r>
      <w:r w:rsidRPr="00C95391">
        <w:rPr>
          <w:rFonts w:cs="Calibri"/>
          <w:lang w:val="fr-FR"/>
        </w:rPr>
        <w:t>portant</w:t>
      </w:r>
      <w:r w:rsidR="00C95391" w:rsidRPr="00C95391">
        <w:rPr>
          <w:rFonts w:cs="Calibri"/>
          <w:lang w:val="fr-FR"/>
        </w:rPr>
        <w:t xml:space="preserve"> </w:t>
      </w:r>
      <w:r w:rsidRPr="00C95391">
        <w:rPr>
          <w:rFonts w:cs="Calibri"/>
          <w:lang w:val="fr-FR"/>
        </w:rPr>
        <w:t>sur</w:t>
      </w:r>
      <w:r w:rsidR="00C95391" w:rsidRPr="00C95391">
        <w:rPr>
          <w:rFonts w:cs="Calibri"/>
          <w:lang w:val="fr-FR"/>
        </w:rPr>
        <w:t xml:space="preserve"> </w:t>
      </w:r>
      <w:r w:rsidRPr="00C95391">
        <w:rPr>
          <w:rFonts w:cs="Calibri"/>
          <w:lang w:val="fr-FR"/>
        </w:rPr>
        <w:t>la</w:t>
      </w:r>
      <w:r w:rsidR="00C95391" w:rsidRPr="00C95391">
        <w:rPr>
          <w:rFonts w:cs="Calibri"/>
          <w:lang w:val="fr-FR"/>
        </w:rPr>
        <w:t xml:space="preserve"> </w:t>
      </w:r>
      <w:r w:rsidRPr="00C95391">
        <w:rPr>
          <w:rFonts w:cs="Calibri"/>
          <w:lang w:val="fr-FR"/>
        </w:rPr>
        <w:t>totalité</w:t>
      </w:r>
      <w:r w:rsidR="00C95391" w:rsidRPr="00C95391">
        <w:rPr>
          <w:rFonts w:cs="Calibri"/>
          <w:lang w:val="fr-FR"/>
        </w:rPr>
        <w:t xml:space="preserve"> </w:t>
      </w:r>
      <w:r w:rsidRPr="00C95391">
        <w:rPr>
          <w:rFonts w:cs="Calibri"/>
          <w:lang w:val="fr-FR"/>
        </w:rPr>
        <w:t>du</w:t>
      </w:r>
      <w:r w:rsidR="00C95391" w:rsidRPr="00C95391">
        <w:rPr>
          <w:rFonts w:cs="Calibri"/>
          <w:lang w:val="fr-FR"/>
        </w:rPr>
        <w:t xml:space="preserve"> </w:t>
      </w:r>
      <w:r w:rsidRPr="00C95391">
        <w:rPr>
          <w:rFonts w:cs="Calibri"/>
          <w:lang w:val="fr-FR"/>
        </w:rPr>
        <w:t>programme</w:t>
      </w:r>
      <w:r w:rsidR="00C95391" w:rsidRPr="00C95391">
        <w:rPr>
          <w:rFonts w:cs="Calibri"/>
          <w:lang w:val="fr-FR"/>
        </w:rPr>
        <w:t xml:space="preserve"> </w:t>
      </w:r>
      <w:r w:rsidRPr="00C95391">
        <w:rPr>
          <w:rFonts w:cs="Calibri"/>
          <w:lang w:val="fr-FR"/>
        </w:rPr>
        <w:t>du</w:t>
      </w:r>
      <w:r w:rsidR="00C95391" w:rsidRPr="00C95391">
        <w:rPr>
          <w:rFonts w:cs="Calibri"/>
          <w:lang w:val="fr-FR"/>
        </w:rPr>
        <w:t xml:space="preserve"> </w:t>
      </w:r>
      <w:r w:rsidRPr="00C95391">
        <w:rPr>
          <w:rFonts w:cs="Calibri"/>
          <w:lang w:val="fr-FR"/>
        </w:rPr>
        <w:t>semestre.</w:t>
      </w:r>
      <w:r w:rsidR="00C95391" w:rsidRPr="00C95391">
        <w:rPr>
          <w:rFonts w:cs="Calibri"/>
          <w:lang w:val="fr-FR"/>
        </w:rPr>
        <w:t xml:space="preserve"> </w:t>
      </w:r>
      <w:r w:rsidRPr="00C95391">
        <w:rPr>
          <w:rFonts w:cs="Calibri"/>
          <w:lang w:val="fr-FR"/>
        </w:rPr>
        <w:t>Les modalités du contrôle sont laissées à la discrétion de l’enseignant concerné.</w:t>
      </w:r>
      <w:r w:rsidR="00C95391" w:rsidRPr="00C95391">
        <w:rPr>
          <w:rFonts w:cs="Calibri"/>
          <w:lang w:val="fr-FR"/>
        </w:rPr>
        <w:t xml:space="preserve"> </w:t>
      </w:r>
      <w:r w:rsidRPr="00C95391">
        <w:rPr>
          <w:rFonts w:cs="Calibri"/>
          <w:lang w:val="fr-FR"/>
        </w:rPr>
        <w:t>L’étudiant se renseigne auprès de l’enseignant pour connaitre les modalités du rattrapage. L’épreuve de</w:t>
      </w:r>
      <w:r w:rsidR="00C95391" w:rsidRPr="00C95391">
        <w:rPr>
          <w:rFonts w:cs="Calibri"/>
          <w:lang w:val="fr-FR"/>
        </w:rPr>
        <w:t xml:space="preserve"> </w:t>
      </w:r>
      <w:r w:rsidRPr="00C95391">
        <w:rPr>
          <w:rFonts w:cs="Calibri"/>
          <w:lang w:val="fr-FR"/>
        </w:rPr>
        <w:t>remplacement ne</w:t>
      </w:r>
      <w:r w:rsidR="00C95391" w:rsidRPr="00C95391">
        <w:rPr>
          <w:rFonts w:cs="Calibri"/>
          <w:lang w:val="fr-FR"/>
        </w:rPr>
        <w:t xml:space="preserve"> </w:t>
      </w:r>
      <w:r w:rsidRPr="00C95391">
        <w:rPr>
          <w:rFonts w:cs="Calibri"/>
          <w:lang w:val="fr-FR"/>
        </w:rPr>
        <w:t>pourra</w:t>
      </w:r>
      <w:r w:rsidR="00C95391" w:rsidRPr="00C95391">
        <w:rPr>
          <w:rFonts w:cs="Calibri"/>
          <w:lang w:val="fr-FR"/>
        </w:rPr>
        <w:t xml:space="preserve"> </w:t>
      </w:r>
      <w:r w:rsidRPr="00C95391">
        <w:rPr>
          <w:rFonts w:cs="Calibri"/>
          <w:lang w:val="fr-FR"/>
        </w:rPr>
        <w:t>être</w:t>
      </w:r>
      <w:r w:rsidR="00C95391" w:rsidRPr="00C95391">
        <w:rPr>
          <w:rFonts w:cs="Calibri"/>
          <w:lang w:val="fr-FR"/>
        </w:rPr>
        <w:t xml:space="preserve"> </w:t>
      </w:r>
      <w:r w:rsidRPr="00C95391">
        <w:rPr>
          <w:rFonts w:cs="Calibri"/>
          <w:lang w:val="fr-FR"/>
        </w:rPr>
        <w:t>effectuée</w:t>
      </w:r>
      <w:r w:rsidR="00C95391" w:rsidRPr="00C95391">
        <w:rPr>
          <w:rFonts w:cs="Calibri"/>
          <w:lang w:val="fr-FR"/>
        </w:rPr>
        <w:t xml:space="preserve"> </w:t>
      </w:r>
      <w:r w:rsidRPr="00C95391">
        <w:rPr>
          <w:rFonts w:cs="Calibri"/>
          <w:lang w:val="fr-FR"/>
        </w:rPr>
        <w:t>que</w:t>
      </w:r>
      <w:r w:rsidR="00C95391" w:rsidRPr="00C95391">
        <w:rPr>
          <w:rFonts w:cs="Calibri"/>
          <w:lang w:val="fr-FR"/>
        </w:rPr>
        <w:t xml:space="preserve"> </w:t>
      </w:r>
      <w:r w:rsidRPr="00C95391">
        <w:rPr>
          <w:rFonts w:cs="Calibri"/>
          <w:lang w:val="fr-FR"/>
        </w:rPr>
        <w:t>pour</w:t>
      </w:r>
      <w:r w:rsidR="00C95391" w:rsidRPr="00C95391">
        <w:rPr>
          <w:rFonts w:cs="Calibri"/>
          <w:lang w:val="fr-FR"/>
        </w:rPr>
        <w:t xml:space="preserve"> </w:t>
      </w:r>
      <w:r w:rsidRPr="00C95391">
        <w:rPr>
          <w:rFonts w:cs="Calibri"/>
          <w:lang w:val="fr-FR"/>
        </w:rPr>
        <w:t>un</w:t>
      </w:r>
      <w:r w:rsidR="00C95391" w:rsidRPr="00C95391">
        <w:rPr>
          <w:rFonts w:cs="Calibri"/>
          <w:lang w:val="fr-FR"/>
        </w:rPr>
        <w:t xml:space="preserve"> </w:t>
      </w:r>
      <w:r w:rsidRPr="00C95391">
        <w:rPr>
          <w:rFonts w:cs="Calibri"/>
          <w:lang w:val="fr-FR"/>
        </w:rPr>
        <w:t>seu</w:t>
      </w:r>
      <w:r w:rsidR="00C95391" w:rsidRPr="00C95391">
        <w:rPr>
          <w:rFonts w:cs="Calibri"/>
          <w:lang w:val="fr-FR"/>
        </w:rPr>
        <w:t xml:space="preserve">l </w:t>
      </w:r>
      <w:r w:rsidRPr="00C95391">
        <w:rPr>
          <w:rFonts w:cs="Calibri"/>
          <w:lang w:val="fr-FR"/>
        </w:rPr>
        <w:t>DS</w:t>
      </w:r>
      <w:r w:rsidR="00C95391" w:rsidRPr="00C95391">
        <w:rPr>
          <w:rFonts w:cs="Calibri"/>
          <w:lang w:val="fr-FR"/>
        </w:rPr>
        <w:t xml:space="preserve"> </w:t>
      </w:r>
      <w:r w:rsidRPr="00C95391">
        <w:rPr>
          <w:rFonts w:cs="Calibri"/>
          <w:lang w:val="fr-FR"/>
        </w:rPr>
        <w:t>par</w:t>
      </w:r>
      <w:r w:rsidR="00C95391" w:rsidRPr="00C95391">
        <w:rPr>
          <w:rFonts w:cs="Calibri"/>
          <w:lang w:val="fr-FR"/>
        </w:rPr>
        <w:t xml:space="preserve"> </w:t>
      </w:r>
      <w:r w:rsidRPr="00C95391">
        <w:rPr>
          <w:rFonts w:cs="Calibri"/>
          <w:lang w:val="fr-FR"/>
        </w:rPr>
        <w:t>module</w:t>
      </w:r>
      <w:r w:rsidR="00C95391" w:rsidRPr="00C95391">
        <w:rPr>
          <w:rFonts w:cs="Calibri"/>
          <w:lang w:val="fr-FR"/>
        </w:rPr>
        <w:t xml:space="preserve"> </w:t>
      </w:r>
      <w:r w:rsidRPr="00C95391">
        <w:rPr>
          <w:rFonts w:cs="Calibri"/>
          <w:lang w:val="fr-FR"/>
        </w:rPr>
        <w:t>dans</w:t>
      </w:r>
      <w:r w:rsidR="00C95391" w:rsidRPr="00C95391">
        <w:rPr>
          <w:rFonts w:cs="Calibri"/>
          <w:lang w:val="fr-FR"/>
        </w:rPr>
        <w:t xml:space="preserve"> </w:t>
      </w:r>
      <w:r w:rsidRPr="00C95391">
        <w:rPr>
          <w:rFonts w:cs="Calibri"/>
          <w:lang w:val="fr-FR"/>
        </w:rPr>
        <w:t xml:space="preserve">la mesure où l’absence aura été justifiée </w:t>
      </w:r>
      <w:r w:rsidRPr="00C95391">
        <w:rPr>
          <w:rFonts w:cs="Calibri"/>
          <w:b/>
          <w:bCs/>
          <w:lang w:val="fr-FR"/>
        </w:rPr>
        <w:t>auprès du chef de département</w:t>
      </w:r>
      <w:r w:rsidR="00C95391" w:rsidRPr="00C95391">
        <w:rPr>
          <w:rFonts w:cs="Calibri"/>
          <w:b/>
          <w:bCs/>
          <w:lang w:val="fr-FR"/>
        </w:rPr>
        <w:t xml:space="preserve"> </w:t>
      </w:r>
      <w:r w:rsidRPr="00C95391">
        <w:rPr>
          <w:rFonts w:cs="Calibri"/>
          <w:b/>
          <w:bCs/>
          <w:lang w:val="fr-FR"/>
        </w:rPr>
        <w:t>ou du responsable de la formation</w:t>
      </w:r>
      <w:r w:rsidRPr="00C95391">
        <w:rPr>
          <w:rFonts w:cs="Calibri"/>
          <w:lang w:val="fr-FR"/>
        </w:rPr>
        <w:t xml:space="preserve">. (voir 1-1) </w:t>
      </w:r>
    </w:p>
    <w:p w:rsidR="008F09F7" w:rsidRDefault="008F09F7" w:rsidP="00FC66F8">
      <w:pPr>
        <w:pStyle w:val="Listecouleur-Accent11"/>
        <w:numPr>
          <w:ilvl w:val="1"/>
          <w:numId w:val="7"/>
        </w:numPr>
        <w:tabs>
          <w:tab w:val="left" w:pos="1169"/>
        </w:tabs>
        <w:ind w:right="115"/>
        <w:jc w:val="both"/>
        <w:rPr>
          <w:rFonts w:cs="Calibri"/>
          <w:lang w:val="fr-FR"/>
        </w:rPr>
      </w:pPr>
      <w:r w:rsidRPr="00C95391">
        <w:rPr>
          <w:rFonts w:cs="Calibri"/>
          <w:lang w:val="fr-FR"/>
        </w:rPr>
        <w:t>Enfin, en cas d'absence au DS</w:t>
      </w:r>
      <w:r w:rsidR="00C95391" w:rsidRPr="00C95391">
        <w:rPr>
          <w:rFonts w:cs="Calibri"/>
          <w:lang w:val="fr-FR"/>
        </w:rPr>
        <w:t xml:space="preserve"> </w:t>
      </w:r>
      <w:r w:rsidRPr="00C95391">
        <w:rPr>
          <w:rFonts w:cs="Calibri"/>
          <w:lang w:val="fr-FR"/>
        </w:rPr>
        <w:t>de remplacement</w:t>
      </w:r>
      <w:r w:rsidR="00C95391" w:rsidRPr="00C95391">
        <w:rPr>
          <w:rFonts w:cs="Calibri"/>
          <w:lang w:val="fr-FR"/>
        </w:rPr>
        <w:t xml:space="preserve"> </w:t>
      </w:r>
      <w:r w:rsidRPr="00C95391">
        <w:rPr>
          <w:rFonts w:cs="Calibri"/>
          <w:lang w:val="fr-FR"/>
        </w:rPr>
        <w:t>(même justifiée), il est attribué la note</w:t>
      </w:r>
      <w:r w:rsidR="00C95391" w:rsidRPr="00C95391">
        <w:rPr>
          <w:rFonts w:cs="Calibri"/>
          <w:lang w:val="fr-FR"/>
        </w:rPr>
        <w:t xml:space="preserve"> </w:t>
      </w:r>
      <w:r w:rsidRPr="00C95391">
        <w:rPr>
          <w:rFonts w:cs="Calibri"/>
          <w:lang w:val="fr-FR"/>
        </w:rPr>
        <w:t>0/20.</w:t>
      </w:r>
    </w:p>
    <w:p w:rsidR="00C95391" w:rsidRPr="00C95391" w:rsidRDefault="00C95391" w:rsidP="00FC66F8">
      <w:pPr>
        <w:pStyle w:val="Listecouleur-Accent11"/>
        <w:tabs>
          <w:tab w:val="left" w:pos="1169"/>
        </w:tabs>
        <w:ind w:left="1168" w:right="115"/>
        <w:jc w:val="both"/>
        <w:rPr>
          <w:rFonts w:cs="Calibri"/>
          <w:lang w:val="fr-FR"/>
        </w:rPr>
      </w:pPr>
    </w:p>
    <w:p w:rsidR="008F09F7" w:rsidRPr="00706C0A" w:rsidRDefault="008F09F7" w:rsidP="00FC66F8">
      <w:pPr>
        <w:pStyle w:val="Titre4"/>
        <w:keepNext w:val="0"/>
        <w:keepLines w:val="0"/>
        <w:widowControl w:val="0"/>
        <w:numPr>
          <w:ilvl w:val="2"/>
          <w:numId w:val="8"/>
        </w:numPr>
        <w:tabs>
          <w:tab w:val="left" w:pos="695"/>
        </w:tabs>
        <w:spacing w:before="0" w:line="240" w:lineRule="auto"/>
        <w:ind w:right="118"/>
        <w:rPr>
          <w:b w:val="0"/>
          <w:bCs w:val="0"/>
          <w:i w:val="0"/>
        </w:rPr>
      </w:pPr>
      <w:r w:rsidRPr="00706C0A">
        <w:t>Travaux</w:t>
      </w:r>
      <w:r w:rsidR="00C95391">
        <w:t xml:space="preserve"> </w:t>
      </w:r>
      <w:r w:rsidRPr="00706C0A">
        <w:t>pratiques(TP)</w:t>
      </w:r>
    </w:p>
    <w:p w:rsidR="008F09F7" w:rsidRPr="009E46B1" w:rsidRDefault="008F09F7" w:rsidP="00FC66F8">
      <w:pPr>
        <w:pStyle w:val="Listecouleur-Accent11"/>
        <w:numPr>
          <w:ilvl w:val="1"/>
          <w:numId w:val="7"/>
        </w:numPr>
        <w:tabs>
          <w:tab w:val="left" w:pos="1169"/>
        </w:tabs>
        <w:ind w:right="118"/>
        <w:rPr>
          <w:rFonts w:cs="Calibri"/>
          <w:lang w:val="fr-FR"/>
        </w:rPr>
      </w:pPr>
      <w:r w:rsidRPr="009E46B1">
        <w:rPr>
          <w:lang w:val="fr-FR"/>
        </w:rPr>
        <w:t>Tout étudiant ayant pris connaissance du sujet est considéré comme ayant</w:t>
      </w:r>
      <w:r w:rsidR="00C95391">
        <w:rPr>
          <w:lang w:val="fr-FR"/>
        </w:rPr>
        <w:t xml:space="preserve"> </w:t>
      </w:r>
      <w:r w:rsidRPr="009E46B1">
        <w:rPr>
          <w:lang w:val="fr-FR"/>
        </w:rPr>
        <w:t>composé.</w:t>
      </w:r>
    </w:p>
    <w:p w:rsidR="008F09F7" w:rsidRPr="009E46B1" w:rsidRDefault="008F09F7" w:rsidP="00FC66F8">
      <w:pPr>
        <w:pStyle w:val="Listecouleur-Accent11"/>
        <w:numPr>
          <w:ilvl w:val="1"/>
          <w:numId w:val="7"/>
        </w:numPr>
        <w:tabs>
          <w:tab w:val="left" w:pos="1169"/>
        </w:tabs>
        <w:ind w:right="118"/>
        <w:rPr>
          <w:rFonts w:cs="Calibri"/>
          <w:lang w:val="fr-FR"/>
        </w:rPr>
      </w:pPr>
      <w:r w:rsidRPr="009E46B1">
        <w:rPr>
          <w:lang w:val="fr-FR"/>
        </w:rPr>
        <w:t>Pour toute absence injustifiée lors d'un contrôle de TP, il est attribué la note0/20.</w:t>
      </w:r>
    </w:p>
    <w:p w:rsidR="008F09F7" w:rsidRPr="009E46B1" w:rsidRDefault="008F09F7" w:rsidP="00FC66F8">
      <w:pPr>
        <w:pStyle w:val="Listecouleur-Accent11"/>
        <w:numPr>
          <w:ilvl w:val="1"/>
          <w:numId w:val="7"/>
        </w:numPr>
        <w:tabs>
          <w:tab w:val="left" w:pos="1169"/>
        </w:tabs>
        <w:ind w:right="113"/>
        <w:jc w:val="both"/>
        <w:rPr>
          <w:rFonts w:cs="Calibri"/>
          <w:lang w:val="fr-FR"/>
        </w:rPr>
      </w:pPr>
      <w:r w:rsidRPr="009E46B1">
        <w:rPr>
          <w:rFonts w:cs="Calibri"/>
          <w:lang w:val="fr-FR"/>
        </w:rPr>
        <w:t>Pour</w:t>
      </w:r>
      <w:r w:rsidR="00C95391">
        <w:rPr>
          <w:rFonts w:cs="Calibri"/>
          <w:lang w:val="fr-FR"/>
        </w:rPr>
        <w:t xml:space="preserve"> </w:t>
      </w:r>
      <w:r w:rsidRPr="009E46B1">
        <w:rPr>
          <w:rFonts w:cs="Calibri"/>
          <w:lang w:val="fr-FR"/>
        </w:rPr>
        <w:t>le</w:t>
      </w:r>
      <w:r w:rsidR="00C95391">
        <w:rPr>
          <w:rFonts w:cs="Calibri"/>
          <w:lang w:val="fr-FR"/>
        </w:rPr>
        <w:t xml:space="preserve"> </w:t>
      </w:r>
      <w:r w:rsidRPr="009E46B1">
        <w:rPr>
          <w:rFonts w:cs="Calibri"/>
          <w:lang w:val="fr-FR"/>
        </w:rPr>
        <w:t>cas</w:t>
      </w:r>
      <w:r w:rsidR="00C95391">
        <w:rPr>
          <w:rFonts w:cs="Calibri"/>
          <w:lang w:val="fr-FR"/>
        </w:rPr>
        <w:t xml:space="preserve"> </w:t>
      </w:r>
      <w:r w:rsidRPr="009E46B1">
        <w:rPr>
          <w:rFonts w:cs="Calibri"/>
          <w:lang w:val="fr-FR"/>
        </w:rPr>
        <w:t>où</w:t>
      </w:r>
      <w:r w:rsidR="00C95391">
        <w:rPr>
          <w:rFonts w:cs="Calibri"/>
          <w:lang w:val="fr-FR"/>
        </w:rPr>
        <w:t xml:space="preserve"> </w:t>
      </w:r>
      <w:r w:rsidRPr="009E46B1">
        <w:rPr>
          <w:rFonts w:cs="Calibri"/>
          <w:lang w:val="fr-FR"/>
        </w:rPr>
        <w:t>l'absence</w:t>
      </w:r>
      <w:r w:rsidR="00C95391">
        <w:rPr>
          <w:rFonts w:cs="Calibri"/>
          <w:lang w:val="fr-FR"/>
        </w:rPr>
        <w:t xml:space="preserve"> </w:t>
      </w:r>
      <w:r w:rsidRPr="009E46B1">
        <w:rPr>
          <w:rFonts w:cs="Calibri"/>
          <w:lang w:val="fr-FR"/>
        </w:rPr>
        <w:t>est</w:t>
      </w:r>
      <w:r w:rsidR="00C95391">
        <w:rPr>
          <w:rFonts w:cs="Calibri"/>
          <w:lang w:val="fr-FR"/>
        </w:rPr>
        <w:t xml:space="preserve"> </w:t>
      </w:r>
      <w:r w:rsidRPr="009E46B1">
        <w:rPr>
          <w:rFonts w:cs="Calibri"/>
          <w:lang w:val="fr-FR"/>
        </w:rPr>
        <w:t>justifiée,</w:t>
      </w:r>
      <w:r w:rsidR="00C95391">
        <w:rPr>
          <w:rFonts w:cs="Calibri"/>
          <w:lang w:val="fr-FR"/>
        </w:rPr>
        <w:t xml:space="preserve"> </w:t>
      </w:r>
      <w:r w:rsidRPr="009E46B1">
        <w:rPr>
          <w:rFonts w:cs="Calibri"/>
          <w:lang w:val="fr-FR"/>
        </w:rPr>
        <w:t>l'étudiant</w:t>
      </w:r>
      <w:r w:rsidR="00C95391">
        <w:rPr>
          <w:rFonts w:cs="Calibri"/>
          <w:lang w:val="fr-FR"/>
        </w:rPr>
        <w:t xml:space="preserve"> </w:t>
      </w:r>
      <w:r w:rsidRPr="009E46B1">
        <w:rPr>
          <w:rFonts w:cs="Calibri"/>
          <w:lang w:val="fr-FR"/>
        </w:rPr>
        <w:t>peut</w:t>
      </w:r>
      <w:r w:rsidR="00C95391">
        <w:rPr>
          <w:rFonts w:cs="Calibri"/>
          <w:lang w:val="fr-FR"/>
        </w:rPr>
        <w:t xml:space="preserve"> </w:t>
      </w:r>
      <w:r w:rsidRPr="009E46B1">
        <w:rPr>
          <w:rFonts w:cs="Calibri"/>
          <w:lang w:val="fr-FR"/>
        </w:rPr>
        <w:t>être</w:t>
      </w:r>
      <w:r w:rsidR="00C95391">
        <w:rPr>
          <w:rFonts w:cs="Calibri"/>
          <w:lang w:val="fr-FR"/>
        </w:rPr>
        <w:t xml:space="preserve"> </w:t>
      </w:r>
      <w:r w:rsidRPr="009E46B1">
        <w:rPr>
          <w:rFonts w:cs="Calibri"/>
          <w:lang w:val="fr-FR"/>
        </w:rPr>
        <w:t>autorisé</w:t>
      </w:r>
      <w:r w:rsidR="00C95391">
        <w:rPr>
          <w:rFonts w:cs="Calibri"/>
          <w:lang w:val="fr-FR"/>
        </w:rPr>
        <w:t xml:space="preserve"> </w:t>
      </w:r>
      <w:r w:rsidRPr="009E46B1">
        <w:rPr>
          <w:rFonts w:cs="Calibri"/>
          <w:lang w:val="fr-FR"/>
        </w:rPr>
        <w:t>à</w:t>
      </w:r>
      <w:r w:rsidR="00C95391">
        <w:rPr>
          <w:rFonts w:cs="Calibri"/>
          <w:lang w:val="fr-FR"/>
        </w:rPr>
        <w:t xml:space="preserve"> </w:t>
      </w:r>
      <w:r w:rsidRPr="009E46B1">
        <w:rPr>
          <w:rFonts w:cs="Calibri"/>
          <w:lang w:val="fr-FR"/>
        </w:rPr>
        <w:t>repasser</w:t>
      </w:r>
      <w:r w:rsidR="00C95391">
        <w:rPr>
          <w:rFonts w:cs="Calibri"/>
          <w:lang w:val="fr-FR"/>
        </w:rPr>
        <w:t xml:space="preserve"> </w:t>
      </w:r>
      <w:r w:rsidRPr="009E46B1">
        <w:rPr>
          <w:rFonts w:cs="Calibri"/>
          <w:lang w:val="fr-FR"/>
        </w:rPr>
        <w:t>le</w:t>
      </w:r>
      <w:r w:rsidR="00C95391">
        <w:rPr>
          <w:rFonts w:cs="Calibri"/>
          <w:lang w:val="fr-FR"/>
        </w:rPr>
        <w:t xml:space="preserve"> </w:t>
      </w:r>
      <w:r w:rsidRPr="009E46B1">
        <w:rPr>
          <w:rFonts w:cs="Calibri"/>
          <w:lang w:val="fr-FR"/>
        </w:rPr>
        <w:t>contrôle.</w:t>
      </w:r>
      <w:r w:rsidR="00C95391">
        <w:rPr>
          <w:rFonts w:cs="Calibri"/>
          <w:lang w:val="fr-FR"/>
        </w:rPr>
        <w:t xml:space="preserve"> </w:t>
      </w:r>
      <w:r w:rsidRPr="009E46B1">
        <w:rPr>
          <w:rFonts w:cs="Calibri"/>
          <w:lang w:val="fr-FR"/>
        </w:rPr>
        <w:t>Les</w:t>
      </w:r>
      <w:r w:rsidR="00C95391">
        <w:rPr>
          <w:rFonts w:cs="Calibri"/>
          <w:lang w:val="fr-FR"/>
        </w:rPr>
        <w:t xml:space="preserve"> </w:t>
      </w:r>
      <w:r w:rsidRPr="009E46B1">
        <w:rPr>
          <w:rFonts w:cs="Calibri"/>
          <w:lang w:val="fr-FR"/>
        </w:rPr>
        <w:t>modalités de</w:t>
      </w:r>
      <w:r w:rsidR="00C95391">
        <w:rPr>
          <w:rFonts w:cs="Calibri"/>
          <w:lang w:val="fr-FR"/>
        </w:rPr>
        <w:t xml:space="preserve"> </w:t>
      </w:r>
      <w:r w:rsidRPr="009E46B1">
        <w:rPr>
          <w:rFonts w:cs="Calibri"/>
          <w:lang w:val="fr-FR"/>
        </w:rPr>
        <w:t>ce</w:t>
      </w:r>
      <w:r w:rsidR="00C95391">
        <w:rPr>
          <w:rFonts w:cs="Calibri"/>
          <w:lang w:val="fr-FR"/>
        </w:rPr>
        <w:t xml:space="preserve"> contrôle </w:t>
      </w:r>
      <w:r w:rsidRPr="009E46B1">
        <w:rPr>
          <w:rFonts w:cs="Calibri"/>
          <w:lang w:val="fr-FR"/>
        </w:rPr>
        <w:t>ont</w:t>
      </w:r>
      <w:r w:rsidR="00C95391">
        <w:rPr>
          <w:rFonts w:cs="Calibri"/>
          <w:lang w:val="fr-FR"/>
        </w:rPr>
        <w:t xml:space="preserve"> </w:t>
      </w:r>
      <w:r w:rsidRPr="009E46B1">
        <w:rPr>
          <w:rFonts w:cs="Calibri"/>
          <w:lang w:val="fr-FR"/>
        </w:rPr>
        <w:t>laissées</w:t>
      </w:r>
      <w:r w:rsidR="00C95391">
        <w:rPr>
          <w:rFonts w:cs="Calibri"/>
          <w:lang w:val="fr-FR"/>
        </w:rPr>
        <w:t xml:space="preserve"> </w:t>
      </w:r>
      <w:r w:rsidRPr="009E46B1">
        <w:rPr>
          <w:rFonts w:cs="Calibri"/>
          <w:lang w:val="fr-FR"/>
        </w:rPr>
        <w:t>à</w:t>
      </w:r>
      <w:r w:rsidR="00C95391">
        <w:rPr>
          <w:rFonts w:cs="Calibri"/>
          <w:lang w:val="fr-FR"/>
        </w:rPr>
        <w:t xml:space="preserve"> </w:t>
      </w:r>
      <w:r w:rsidRPr="009E46B1">
        <w:rPr>
          <w:rFonts w:cs="Calibri"/>
          <w:lang w:val="fr-FR"/>
        </w:rPr>
        <w:t>la</w:t>
      </w:r>
      <w:r w:rsidR="00C95391">
        <w:rPr>
          <w:rFonts w:cs="Calibri"/>
          <w:lang w:val="fr-FR"/>
        </w:rPr>
        <w:t xml:space="preserve"> </w:t>
      </w:r>
      <w:r w:rsidRPr="009E46B1">
        <w:rPr>
          <w:rFonts w:cs="Calibri"/>
          <w:lang w:val="fr-FR"/>
        </w:rPr>
        <w:t>discrétion</w:t>
      </w:r>
      <w:r w:rsidR="00C95391">
        <w:rPr>
          <w:rFonts w:cs="Calibri"/>
          <w:lang w:val="fr-FR"/>
        </w:rPr>
        <w:t xml:space="preserve"> </w:t>
      </w:r>
      <w:r w:rsidRPr="009E46B1">
        <w:rPr>
          <w:rFonts w:cs="Calibri"/>
          <w:lang w:val="fr-FR"/>
        </w:rPr>
        <w:t>de</w:t>
      </w:r>
      <w:r w:rsidR="00C95391">
        <w:rPr>
          <w:rFonts w:cs="Calibri"/>
          <w:lang w:val="fr-FR"/>
        </w:rPr>
        <w:t xml:space="preserve"> </w:t>
      </w:r>
      <w:r w:rsidRPr="009E46B1">
        <w:rPr>
          <w:rFonts w:cs="Calibri"/>
          <w:lang w:val="fr-FR"/>
        </w:rPr>
        <w:t>l'enseignant</w:t>
      </w:r>
      <w:r w:rsidR="00C95391">
        <w:rPr>
          <w:rFonts w:cs="Calibri"/>
          <w:lang w:val="fr-FR"/>
        </w:rPr>
        <w:t xml:space="preserve"> </w:t>
      </w:r>
      <w:r w:rsidRPr="009E46B1">
        <w:rPr>
          <w:rFonts w:cs="Calibri"/>
          <w:lang w:val="fr-FR"/>
        </w:rPr>
        <w:t>concerné.</w:t>
      </w:r>
      <w:r w:rsidR="00C95391">
        <w:rPr>
          <w:rFonts w:cs="Calibri"/>
          <w:lang w:val="fr-FR"/>
        </w:rPr>
        <w:t xml:space="preserve"> </w:t>
      </w:r>
      <w:r w:rsidRPr="00C95391">
        <w:rPr>
          <w:rFonts w:cs="Calibri"/>
          <w:lang w:val="fr-FR"/>
        </w:rPr>
        <w:t>L’étudiant se renseigne auprès de l’enseignant pour connaitre les modalités du rattrapage.</w:t>
      </w:r>
      <w:r w:rsidR="00C95391" w:rsidRPr="00C95391">
        <w:rPr>
          <w:rFonts w:cs="Calibri"/>
          <w:lang w:val="fr-FR"/>
        </w:rPr>
        <w:t xml:space="preserve"> </w:t>
      </w:r>
      <w:r w:rsidRPr="00C95391">
        <w:rPr>
          <w:rFonts w:cs="Calibri"/>
          <w:lang w:val="fr-FR"/>
        </w:rPr>
        <w:t>L’</w:t>
      </w:r>
      <w:r w:rsidRPr="009E46B1">
        <w:rPr>
          <w:rFonts w:cs="Calibri"/>
          <w:lang w:val="fr-FR"/>
        </w:rPr>
        <w:t>épreuve</w:t>
      </w:r>
      <w:r w:rsidR="00C95391">
        <w:rPr>
          <w:rFonts w:cs="Calibri"/>
          <w:lang w:val="fr-FR"/>
        </w:rPr>
        <w:t xml:space="preserve"> </w:t>
      </w:r>
      <w:r w:rsidRPr="009E46B1">
        <w:rPr>
          <w:rFonts w:cs="Calibri"/>
          <w:lang w:val="fr-FR"/>
        </w:rPr>
        <w:t>de</w:t>
      </w:r>
      <w:r w:rsidR="00C95391">
        <w:rPr>
          <w:rFonts w:cs="Calibri"/>
          <w:lang w:val="fr-FR"/>
        </w:rPr>
        <w:t xml:space="preserve"> </w:t>
      </w:r>
      <w:r w:rsidRPr="009E46B1">
        <w:rPr>
          <w:rFonts w:cs="Calibri"/>
          <w:lang w:val="fr-FR"/>
        </w:rPr>
        <w:t>remplacement</w:t>
      </w:r>
      <w:r w:rsidR="00C95391">
        <w:rPr>
          <w:rFonts w:cs="Calibri"/>
          <w:lang w:val="fr-FR"/>
        </w:rPr>
        <w:t xml:space="preserve"> </w:t>
      </w:r>
      <w:r w:rsidRPr="009E46B1">
        <w:rPr>
          <w:rFonts w:cs="Calibri"/>
          <w:lang w:val="fr-FR"/>
        </w:rPr>
        <w:t>ne pourra</w:t>
      </w:r>
      <w:r w:rsidR="00C95391">
        <w:rPr>
          <w:rFonts w:cs="Calibri"/>
          <w:lang w:val="fr-FR"/>
        </w:rPr>
        <w:t xml:space="preserve"> </w:t>
      </w:r>
      <w:r w:rsidRPr="009E46B1">
        <w:rPr>
          <w:rFonts w:cs="Calibri"/>
          <w:lang w:val="fr-FR"/>
        </w:rPr>
        <w:t>être</w:t>
      </w:r>
      <w:r w:rsidR="00C95391">
        <w:rPr>
          <w:rFonts w:cs="Calibri"/>
          <w:lang w:val="fr-FR"/>
        </w:rPr>
        <w:t xml:space="preserve"> </w:t>
      </w:r>
      <w:r w:rsidRPr="009E46B1">
        <w:rPr>
          <w:rFonts w:cs="Calibri"/>
          <w:lang w:val="fr-FR"/>
        </w:rPr>
        <w:t>effectuée</w:t>
      </w:r>
      <w:r w:rsidR="00C95391">
        <w:rPr>
          <w:rFonts w:cs="Calibri"/>
          <w:lang w:val="fr-FR"/>
        </w:rPr>
        <w:t xml:space="preserve"> </w:t>
      </w:r>
      <w:r w:rsidRPr="009E46B1">
        <w:rPr>
          <w:rFonts w:cs="Calibri"/>
          <w:lang w:val="fr-FR"/>
        </w:rPr>
        <w:t>que</w:t>
      </w:r>
      <w:r w:rsidR="00C95391">
        <w:rPr>
          <w:rFonts w:cs="Calibri"/>
          <w:lang w:val="fr-FR"/>
        </w:rPr>
        <w:t xml:space="preserve"> </w:t>
      </w:r>
      <w:r w:rsidRPr="009E46B1">
        <w:rPr>
          <w:rFonts w:cs="Calibri"/>
          <w:lang w:val="fr-FR"/>
        </w:rPr>
        <w:t>pour</w:t>
      </w:r>
      <w:r w:rsidR="00C95391">
        <w:rPr>
          <w:rFonts w:cs="Calibri"/>
          <w:lang w:val="fr-FR"/>
        </w:rPr>
        <w:t xml:space="preserve"> </w:t>
      </w:r>
      <w:r w:rsidRPr="00263A90">
        <w:rPr>
          <w:rFonts w:cs="Calibri"/>
          <w:spacing w:val="36"/>
          <w:lang w:val="fr-FR"/>
        </w:rPr>
        <w:t>trois</w:t>
      </w:r>
      <w:r w:rsidR="00C95391">
        <w:rPr>
          <w:rFonts w:cs="Calibri"/>
          <w:spacing w:val="36"/>
          <w:lang w:val="fr-FR"/>
        </w:rPr>
        <w:t xml:space="preserve"> </w:t>
      </w:r>
      <w:r w:rsidRPr="009E46B1">
        <w:rPr>
          <w:rFonts w:cs="Calibri"/>
          <w:lang w:val="fr-FR"/>
        </w:rPr>
        <w:t>modules,</w:t>
      </w:r>
      <w:r w:rsidR="00C95391">
        <w:rPr>
          <w:rFonts w:cs="Calibri"/>
          <w:lang w:val="fr-FR"/>
        </w:rPr>
        <w:t xml:space="preserve"> </w:t>
      </w:r>
      <w:r w:rsidRPr="009E46B1">
        <w:rPr>
          <w:rFonts w:cs="Calibri"/>
          <w:lang w:val="fr-FR"/>
        </w:rPr>
        <w:t>au</w:t>
      </w:r>
      <w:r w:rsidR="00C95391">
        <w:rPr>
          <w:rFonts w:cs="Calibri"/>
          <w:lang w:val="fr-FR"/>
        </w:rPr>
        <w:t xml:space="preserve"> </w:t>
      </w:r>
      <w:r w:rsidRPr="009E46B1">
        <w:rPr>
          <w:rFonts w:cs="Calibri"/>
          <w:lang w:val="fr-FR"/>
        </w:rPr>
        <w:t>maximum,</w:t>
      </w:r>
      <w:r w:rsidR="00C95391">
        <w:rPr>
          <w:rFonts w:cs="Calibri"/>
          <w:lang w:val="fr-FR"/>
        </w:rPr>
        <w:t xml:space="preserve"> </w:t>
      </w:r>
      <w:r w:rsidRPr="009E46B1">
        <w:rPr>
          <w:rFonts w:cs="Calibri"/>
          <w:lang w:val="fr-FR"/>
        </w:rPr>
        <w:t>dans</w:t>
      </w:r>
      <w:r w:rsidR="00C95391">
        <w:rPr>
          <w:rFonts w:cs="Calibri"/>
          <w:lang w:val="fr-FR"/>
        </w:rPr>
        <w:t xml:space="preserve"> </w:t>
      </w:r>
      <w:r w:rsidRPr="009E46B1">
        <w:rPr>
          <w:rFonts w:cs="Calibri"/>
          <w:lang w:val="fr-FR"/>
        </w:rPr>
        <w:t>la</w:t>
      </w:r>
      <w:r w:rsidR="00C95391">
        <w:rPr>
          <w:rFonts w:cs="Calibri"/>
          <w:lang w:val="fr-FR"/>
        </w:rPr>
        <w:t xml:space="preserve"> </w:t>
      </w:r>
      <w:r w:rsidRPr="009E46B1">
        <w:rPr>
          <w:rFonts w:cs="Calibri"/>
          <w:lang w:val="fr-FR"/>
        </w:rPr>
        <w:t>mesure</w:t>
      </w:r>
      <w:r w:rsidR="00C95391">
        <w:rPr>
          <w:rFonts w:cs="Calibri"/>
          <w:lang w:val="fr-FR"/>
        </w:rPr>
        <w:t xml:space="preserve"> </w:t>
      </w:r>
      <w:r w:rsidRPr="009E46B1">
        <w:rPr>
          <w:rFonts w:cs="Calibri"/>
          <w:lang w:val="fr-FR"/>
        </w:rPr>
        <w:t>où</w:t>
      </w:r>
      <w:r w:rsidR="00C95391">
        <w:rPr>
          <w:rFonts w:cs="Calibri"/>
          <w:lang w:val="fr-FR"/>
        </w:rPr>
        <w:t xml:space="preserve"> </w:t>
      </w:r>
      <w:r w:rsidRPr="009E46B1">
        <w:rPr>
          <w:rFonts w:cs="Calibri"/>
          <w:lang w:val="fr-FR"/>
        </w:rPr>
        <w:t>l’absence</w:t>
      </w:r>
      <w:r w:rsidR="00C95391">
        <w:rPr>
          <w:rFonts w:cs="Calibri"/>
          <w:lang w:val="fr-FR"/>
        </w:rPr>
        <w:t xml:space="preserve"> </w:t>
      </w:r>
      <w:r w:rsidRPr="009E46B1">
        <w:rPr>
          <w:rFonts w:cs="Calibri"/>
          <w:lang w:val="fr-FR"/>
        </w:rPr>
        <w:t>aura</w:t>
      </w:r>
      <w:r w:rsidR="00C95391">
        <w:rPr>
          <w:rFonts w:cs="Calibri"/>
          <w:lang w:val="fr-FR"/>
        </w:rPr>
        <w:t xml:space="preserve"> </w:t>
      </w:r>
      <w:r w:rsidRPr="009E46B1">
        <w:rPr>
          <w:rFonts w:cs="Calibri"/>
          <w:lang w:val="fr-FR"/>
        </w:rPr>
        <w:t xml:space="preserve">été justifiée. </w:t>
      </w:r>
    </w:p>
    <w:p w:rsidR="008F09F7" w:rsidRDefault="008F09F7" w:rsidP="00FC66F8">
      <w:pPr>
        <w:pStyle w:val="Listecouleur-Accent11"/>
        <w:numPr>
          <w:ilvl w:val="1"/>
          <w:numId w:val="7"/>
        </w:numPr>
        <w:tabs>
          <w:tab w:val="left" w:pos="1169"/>
        </w:tabs>
        <w:ind w:right="113"/>
        <w:jc w:val="both"/>
        <w:rPr>
          <w:rFonts w:cs="Calibri"/>
          <w:lang w:val="fr-FR"/>
        </w:rPr>
      </w:pPr>
      <w:r w:rsidRPr="009E46B1">
        <w:rPr>
          <w:rFonts w:cs="Calibri"/>
          <w:lang w:val="fr-FR"/>
        </w:rPr>
        <w:t>L’étudiant peut être interrogé sur l’ensemble des TP d’une série, quel que soit le nombre de</w:t>
      </w:r>
      <w:r w:rsidR="00E96A46">
        <w:rPr>
          <w:rFonts w:cs="Calibri"/>
          <w:lang w:val="fr-FR"/>
        </w:rPr>
        <w:t xml:space="preserve"> </w:t>
      </w:r>
      <w:r w:rsidRPr="009E46B1">
        <w:rPr>
          <w:rFonts w:cs="Calibri"/>
          <w:lang w:val="fr-FR"/>
        </w:rPr>
        <w:t>ses absences, justifiées ou non. Il doit donc réviser la totalité des TP de la série, même s’il a été absent à</w:t>
      </w:r>
      <w:r w:rsidR="00E96A46">
        <w:rPr>
          <w:rFonts w:cs="Calibri"/>
          <w:lang w:val="fr-FR"/>
        </w:rPr>
        <w:t xml:space="preserve"> </w:t>
      </w:r>
      <w:r>
        <w:rPr>
          <w:rFonts w:cs="Calibri"/>
          <w:lang w:val="fr-FR"/>
        </w:rPr>
        <w:t xml:space="preserve">une séance. </w:t>
      </w:r>
      <w:r w:rsidRPr="009E46B1">
        <w:rPr>
          <w:rFonts w:cs="Calibri"/>
          <w:lang w:val="fr-FR"/>
        </w:rPr>
        <w:t>Les modalités et les possibilités de révision sont à discuter avec l’enseignant</w:t>
      </w:r>
      <w:r w:rsidR="00E96A46">
        <w:rPr>
          <w:rFonts w:cs="Calibri"/>
          <w:lang w:val="fr-FR"/>
        </w:rPr>
        <w:t xml:space="preserve"> </w:t>
      </w:r>
      <w:r w:rsidRPr="009E46B1">
        <w:rPr>
          <w:rFonts w:cs="Calibri"/>
          <w:lang w:val="fr-FR"/>
        </w:rPr>
        <w:t>concerné.</w:t>
      </w:r>
    </w:p>
    <w:p w:rsidR="008F09F7" w:rsidRPr="00706C0A" w:rsidRDefault="008F09F7" w:rsidP="00FC66F8">
      <w:pPr>
        <w:pStyle w:val="Listecouleur-Accent11"/>
        <w:numPr>
          <w:ilvl w:val="1"/>
          <w:numId w:val="7"/>
        </w:numPr>
        <w:tabs>
          <w:tab w:val="left" w:pos="1169"/>
        </w:tabs>
        <w:ind w:right="113"/>
        <w:jc w:val="both"/>
        <w:rPr>
          <w:rFonts w:cs="Calibri"/>
          <w:lang w:val="fr-FR"/>
        </w:rPr>
      </w:pPr>
      <w:r w:rsidRPr="009E46B1">
        <w:rPr>
          <w:rFonts w:cs="Calibri"/>
          <w:lang w:val="fr-FR"/>
        </w:rPr>
        <w:t>Enfin, en cas d'absence au TP de remplacement</w:t>
      </w:r>
      <w:r w:rsidR="00E96A46">
        <w:rPr>
          <w:rFonts w:cs="Calibri"/>
          <w:lang w:val="fr-FR"/>
        </w:rPr>
        <w:t xml:space="preserve"> </w:t>
      </w:r>
      <w:r w:rsidRPr="00816602">
        <w:rPr>
          <w:rFonts w:cs="Calibri"/>
          <w:lang w:val="fr-FR"/>
        </w:rPr>
        <w:t>(même justifiée),</w:t>
      </w:r>
      <w:r w:rsidRPr="009E46B1">
        <w:rPr>
          <w:rFonts w:cs="Calibri"/>
          <w:lang w:val="fr-FR"/>
        </w:rPr>
        <w:t xml:space="preserve"> il est attribué la note</w:t>
      </w:r>
      <w:r w:rsidR="00816602">
        <w:rPr>
          <w:rFonts w:cs="Calibri"/>
          <w:lang w:val="fr-FR"/>
        </w:rPr>
        <w:t xml:space="preserve"> </w:t>
      </w:r>
      <w:r w:rsidRPr="009E46B1">
        <w:rPr>
          <w:rFonts w:cs="Calibri"/>
          <w:lang w:val="fr-FR"/>
        </w:rPr>
        <w:t>0/20.</w:t>
      </w:r>
    </w:p>
    <w:p w:rsidR="00E14A4E" w:rsidRDefault="00E14A4E" w:rsidP="00FC66F8">
      <w:pPr>
        <w:pStyle w:val="Titre3"/>
        <w:tabs>
          <w:tab w:val="left" w:pos="460"/>
        </w:tabs>
        <w:ind w:left="0"/>
        <w:jc w:val="both"/>
        <w:rPr>
          <w:rFonts w:asciiTheme="minorHAnsi" w:eastAsiaTheme="minorEastAsia" w:hAnsiTheme="minorHAnsi" w:cs="Calibri"/>
          <w:b w:val="0"/>
          <w:bCs w:val="0"/>
          <w:i/>
          <w:lang w:val="fr-FR" w:eastAsia="fr-FR"/>
        </w:rPr>
      </w:pPr>
    </w:p>
    <w:p w:rsidR="008F09F7" w:rsidRDefault="008F09F7" w:rsidP="00FC66F8">
      <w:pPr>
        <w:pStyle w:val="Titre3"/>
        <w:tabs>
          <w:tab w:val="left" w:pos="460"/>
        </w:tabs>
        <w:ind w:left="0"/>
        <w:jc w:val="both"/>
        <w:rPr>
          <w:lang w:val="fr-FR"/>
        </w:rPr>
      </w:pPr>
      <w:r w:rsidRPr="00EE31F7">
        <w:rPr>
          <w:lang w:val="fr-FR"/>
        </w:rPr>
        <w:t>1-3-</w:t>
      </w:r>
      <w:r w:rsidR="00821B86">
        <w:rPr>
          <w:lang w:val="fr-FR"/>
        </w:rPr>
        <w:t xml:space="preserve"> ABSENCE INJUSTIFIÉ</w:t>
      </w:r>
      <w:r w:rsidRPr="00EE31F7">
        <w:rPr>
          <w:lang w:val="fr-FR"/>
        </w:rPr>
        <w:t>E (ABI)</w:t>
      </w:r>
      <w:r w:rsidR="00821B86">
        <w:rPr>
          <w:lang w:val="fr-FR"/>
        </w:rPr>
        <w:t xml:space="preserve"> à</w:t>
      </w:r>
      <w:r w:rsidRPr="009E46B1">
        <w:rPr>
          <w:lang w:val="fr-FR"/>
        </w:rPr>
        <w:t xml:space="preserve"> des cours, travaux dirigés, conférences, travaux pratiques et contrôles</w:t>
      </w:r>
    </w:p>
    <w:p w:rsidR="00821B86" w:rsidRPr="00821B86" w:rsidRDefault="00821B86" w:rsidP="00FC66F8">
      <w:pPr>
        <w:pStyle w:val="Titre3"/>
        <w:tabs>
          <w:tab w:val="left" w:pos="460"/>
        </w:tabs>
        <w:ind w:left="460"/>
        <w:jc w:val="both"/>
        <w:rPr>
          <w:b w:val="0"/>
          <w:bCs w:val="0"/>
          <w:lang w:val="fr-FR"/>
        </w:rPr>
      </w:pPr>
    </w:p>
    <w:p w:rsidR="008F09F7" w:rsidRDefault="008F09F7" w:rsidP="00FC66F8">
      <w:pPr>
        <w:pStyle w:val="Listecouleur-Accent11"/>
        <w:tabs>
          <w:tab w:val="left" w:pos="821"/>
        </w:tabs>
        <w:ind w:right="115"/>
        <w:rPr>
          <w:rFonts w:cs="Calibri"/>
          <w:b/>
          <w:bCs/>
          <w:lang w:val="fr-FR"/>
        </w:rPr>
      </w:pPr>
      <w:r w:rsidRPr="009E46B1">
        <w:rPr>
          <w:rFonts w:cs="Calibri"/>
          <w:lang w:val="fr-FR"/>
        </w:rPr>
        <w:t xml:space="preserve">Toute absence injustifiée </w:t>
      </w:r>
      <w:r w:rsidRPr="009E46B1">
        <w:rPr>
          <w:rFonts w:cs="Calibri"/>
          <w:b/>
          <w:bCs/>
          <w:lang w:val="fr-FR"/>
        </w:rPr>
        <w:t>est pénalisée à hauteur de 0,1 point sur la moyenne générale du semestre, par½ journée d’absence</w:t>
      </w:r>
      <w:r w:rsidR="00821B86">
        <w:rPr>
          <w:rFonts w:cs="Calibri"/>
          <w:b/>
          <w:bCs/>
          <w:lang w:val="fr-FR"/>
        </w:rPr>
        <w:t xml:space="preserve"> </w:t>
      </w:r>
      <w:r w:rsidRPr="009E46B1">
        <w:rPr>
          <w:rFonts w:cs="Calibri"/>
          <w:b/>
          <w:bCs/>
          <w:lang w:val="fr-FR"/>
        </w:rPr>
        <w:t>(</w:t>
      </w:r>
      <w:r>
        <w:rPr>
          <w:rFonts w:cs="Calibri"/>
          <w:b/>
          <w:bCs/>
          <w:lang w:val="fr-FR"/>
        </w:rPr>
        <w:t xml:space="preserve">Disposition valable pour le </w:t>
      </w:r>
      <w:r w:rsidRPr="009E46B1">
        <w:rPr>
          <w:rFonts w:cs="Calibri"/>
          <w:b/>
          <w:bCs/>
          <w:lang w:val="fr-FR"/>
        </w:rPr>
        <w:t>DUT</w:t>
      </w:r>
      <w:r>
        <w:rPr>
          <w:rFonts w:cs="Calibri"/>
          <w:b/>
          <w:bCs/>
          <w:lang w:val="fr-FR"/>
        </w:rPr>
        <w:t xml:space="preserve"> uniquement</w:t>
      </w:r>
      <w:r w:rsidRPr="009E46B1">
        <w:rPr>
          <w:rFonts w:cs="Calibri"/>
          <w:b/>
          <w:bCs/>
          <w:lang w:val="fr-FR"/>
        </w:rPr>
        <w:t>).</w:t>
      </w:r>
    </w:p>
    <w:p w:rsidR="00E14A4E" w:rsidRPr="009E46B1" w:rsidRDefault="00E14A4E" w:rsidP="00FC66F8">
      <w:pPr>
        <w:pStyle w:val="Listecouleur-Accent11"/>
        <w:tabs>
          <w:tab w:val="left" w:pos="821"/>
        </w:tabs>
        <w:ind w:right="115"/>
        <w:rPr>
          <w:rFonts w:cs="Calibri"/>
          <w:lang w:val="fr-FR"/>
        </w:rPr>
      </w:pPr>
    </w:p>
    <w:p w:rsidR="008F09F7" w:rsidRPr="009E46B1" w:rsidRDefault="008F09F7" w:rsidP="00FC66F8">
      <w:pPr>
        <w:pStyle w:val="Listecouleur-Accent11"/>
        <w:tabs>
          <w:tab w:val="left" w:pos="725"/>
        </w:tabs>
        <w:ind w:right="118"/>
        <w:rPr>
          <w:rFonts w:cs="Calibri"/>
          <w:lang w:val="fr-FR"/>
        </w:rPr>
      </w:pPr>
      <w:r w:rsidRPr="009E46B1">
        <w:rPr>
          <w:rFonts w:cs="Calibri"/>
          <w:lang w:val="fr-FR"/>
        </w:rPr>
        <w:t>Tout</w:t>
      </w:r>
      <w:r w:rsidR="00821B86">
        <w:rPr>
          <w:rFonts w:cs="Calibri"/>
          <w:lang w:val="fr-FR"/>
        </w:rPr>
        <w:t xml:space="preserve"> </w:t>
      </w:r>
      <w:r w:rsidRPr="009E46B1">
        <w:rPr>
          <w:rFonts w:cs="Calibri"/>
          <w:lang w:val="fr-FR"/>
        </w:rPr>
        <w:t>étudiant</w:t>
      </w:r>
      <w:r w:rsidR="00821B86">
        <w:rPr>
          <w:rFonts w:cs="Calibri"/>
          <w:lang w:val="fr-FR"/>
        </w:rPr>
        <w:t xml:space="preserve"> </w:t>
      </w:r>
      <w:r w:rsidRPr="009E46B1">
        <w:rPr>
          <w:rFonts w:cs="Calibri"/>
          <w:lang w:val="fr-FR"/>
        </w:rPr>
        <w:t>qui</w:t>
      </w:r>
      <w:r w:rsidR="00821B86">
        <w:rPr>
          <w:rFonts w:cs="Calibri"/>
          <w:lang w:val="fr-FR"/>
        </w:rPr>
        <w:t xml:space="preserve"> a</w:t>
      </w:r>
      <w:r w:rsidRPr="009E46B1">
        <w:rPr>
          <w:rFonts w:cs="Calibri"/>
          <w:lang w:val="fr-FR"/>
        </w:rPr>
        <w:t>ura</w:t>
      </w:r>
      <w:r w:rsidR="00821B86">
        <w:rPr>
          <w:rFonts w:cs="Calibri"/>
          <w:lang w:val="fr-FR"/>
        </w:rPr>
        <w:t xml:space="preserve"> </w:t>
      </w:r>
      <w:r w:rsidRPr="009E46B1">
        <w:rPr>
          <w:rFonts w:cs="Calibri"/>
          <w:lang w:val="fr-FR"/>
        </w:rPr>
        <w:t>été</w:t>
      </w:r>
      <w:r w:rsidR="00821B86">
        <w:rPr>
          <w:rFonts w:cs="Calibri"/>
          <w:lang w:val="fr-FR"/>
        </w:rPr>
        <w:t xml:space="preserve"> </w:t>
      </w:r>
      <w:r w:rsidRPr="009E46B1">
        <w:rPr>
          <w:rFonts w:cs="Calibri"/>
          <w:lang w:val="fr-FR"/>
        </w:rPr>
        <w:t>exclu</w:t>
      </w:r>
      <w:r w:rsidR="00821B86">
        <w:rPr>
          <w:rFonts w:cs="Calibri"/>
          <w:lang w:val="fr-FR"/>
        </w:rPr>
        <w:t xml:space="preserve"> </w:t>
      </w:r>
      <w:r w:rsidRPr="009E46B1">
        <w:rPr>
          <w:rFonts w:cs="Calibri"/>
          <w:lang w:val="fr-FR"/>
        </w:rPr>
        <w:t>d’un</w:t>
      </w:r>
      <w:r w:rsidR="00821B86">
        <w:rPr>
          <w:rFonts w:cs="Calibri"/>
          <w:lang w:val="fr-FR"/>
        </w:rPr>
        <w:t xml:space="preserve"> </w:t>
      </w:r>
      <w:r w:rsidRPr="009E46B1">
        <w:rPr>
          <w:rFonts w:cs="Calibri"/>
          <w:lang w:val="fr-FR"/>
        </w:rPr>
        <w:t>cours,</w:t>
      </w:r>
      <w:r w:rsidR="00821B86">
        <w:rPr>
          <w:rFonts w:cs="Calibri"/>
          <w:lang w:val="fr-FR"/>
        </w:rPr>
        <w:t xml:space="preserve"> </w:t>
      </w:r>
      <w:r w:rsidRPr="009E46B1">
        <w:rPr>
          <w:rFonts w:cs="Calibri"/>
          <w:lang w:val="fr-FR"/>
        </w:rPr>
        <w:t>d’un</w:t>
      </w:r>
      <w:r w:rsidR="00821B86">
        <w:rPr>
          <w:rFonts w:cs="Calibri"/>
          <w:lang w:val="fr-FR"/>
        </w:rPr>
        <w:t xml:space="preserve"> </w:t>
      </w:r>
      <w:r w:rsidRPr="009E46B1">
        <w:rPr>
          <w:rFonts w:cs="Calibri"/>
          <w:lang w:val="fr-FR"/>
        </w:rPr>
        <w:t>TD,</w:t>
      </w:r>
      <w:r w:rsidR="00821B86">
        <w:rPr>
          <w:rFonts w:cs="Calibri"/>
          <w:lang w:val="fr-FR"/>
        </w:rPr>
        <w:t xml:space="preserve"> </w:t>
      </w:r>
      <w:r w:rsidRPr="009E46B1">
        <w:rPr>
          <w:rFonts w:cs="Calibri"/>
          <w:lang w:val="fr-FR"/>
        </w:rPr>
        <w:t>d’un</w:t>
      </w:r>
      <w:r w:rsidR="00821B86">
        <w:rPr>
          <w:rFonts w:cs="Calibri"/>
          <w:lang w:val="fr-FR"/>
        </w:rPr>
        <w:t xml:space="preserve"> </w:t>
      </w:r>
      <w:r w:rsidRPr="009E46B1">
        <w:rPr>
          <w:rFonts w:cs="Calibri"/>
          <w:lang w:val="fr-FR"/>
        </w:rPr>
        <w:t>TP</w:t>
      </w:r>
      <w:r w:rsidR="00821B86">
        <w:rPr>
          <w:rFonts w:cs="Calibri"/>
          <w:lang w:val="fr-FR"/>
        </w:rPr>
        <w:t xml:space="preserve"> </w:t>
      </w:r>
      <w:r w:rsidRPr="009E46B1">
        <w:rPr>
          <w:rFonts w:cs="Calibri"/>
          <w:lang w:val="fr-FR"/>
        </w:rPr>
        <w:t>ou</w:t>
      </w:r>
      <w:r w:rsidR="00821B86">
        <w:rPr>
          <w:rFonts w:cs="Calibri"/>
          <w:lang w:val="fr-FR"/>
        </w:rPr>
        <w:t xml:space="preserve"> </w:t>
      </w:r>
      <w:r w:rsidRPr="009E46B1">
        <w:rPr>
          <w:rFonts w:cs="Calibri"/>
          <w:lang w:val="fr-FR"/>
        </w:rPr>
        <w:t>d’une</w:t>
      </w:r>
      <w:r w:rsidR="00821B86">
        <w:rPr>
          <w:rFonts w:cs="Calibri"/>
          <w:lang w:val="fr-FR"/>
        </w:rPr>
        <w:t xml:space="preserve"> </w:t>
      </w:r>
      <w:r w:rsidRPr="009E46B1">
        <w:rPr>
          <w:rFonts w:cs="Calibri"/>
          <w:lang w:val="fr-FR"/>
        </w:rPr>
        <w:t>conférence</w:t>
      </w:r>
      <w:r w:rsidR="00821B86">
        <w:rPr>
          <w:rFonts w:cs="Calibri"/>
          <w:lang w:val="fr-FR"/>
        </w:rPr>
        <w:t xml:space="preserve"> </w:t>
      </w:r>
      <w:r w:rsidRPr="009E46B1">
        <w:rPr>
          <w:rFonts w:cs="Calibri"/>
          <w:lang w:val="fr-FR"/>
        </w:rPr>
        <w:t>(pour</w:t>
      </w:r>
      <w:r w:rsidR="00821B86">
        <w:rPr>
          <w:rFonts w:cs="Calibri"/>
          <w:lang w:val="fr-FR"/>
        </w:rPr>
        <w:t xml:space="preserve"> </w:t>
      </w:r>
      <w:r w:rsidRPr="009E46B1">
        <w:rPr>
          <w:rFonts w:cs="Calibri"/>
          <w:lang w:val="fr-FR"/>
        </w:rPr>
        <w:t>un</w:t>
      </w:r>
      <w:r w:rsidR="00821B86">
        <w:rPr>
          <w:rFonts w:cs="Calibri"/>
          <w:lang w:val="fr-FR"/>
        </w:rPr>
        <w:t xml:space="preserve"> </w:t>
      </w:r>
      <w:r w:rsidRPr="009E46B1">
        <w:rPr>
          <w:rFonts w:cs="Calibri"/>
          <w:lang w:val="fr-FR"/>
        </w:rPr>
        <w:t>retard</w:t>
      </w:r>
      <w:r w:rsidR="00821B86">
        <w:rPr>
          <w:rFonts w:cs="Calibri"/>
          <w:lang w:val="fr-FR"/>
        </w:rPr>
        <w:t xml:space="preserve"> </w:t>
      </w:r>
      <w:r w:rsidRPr="009E46B1">
        <w:rPr>
          <w:rFonts w:cs="Calibri"/>
          <w:lang w:val="fr-FR"/>
        </w:rPr>
        <w:t>ou</w:t>
      </w:r>
      <w:r w:rsidR="00821B86">
        <w:rPr>
          <w:rFonts w:cs="Calibri"/>
          <w:lang w:val="fr-FR"/>
        </w:rPr>
        <w:t xml:space="preserve"> </w:t>
      </w:r>
      <w:r w:rsidRPr="009E46B1">
        <w:rPr>
          <w:rFonts w:cs="Calibri"/>
          <w:lang w:val="fr-FR"/>
        </w:rPr>
        <w:t>pour manque de discipline, par exemple) sera considéré comme absent</w:t>
      </w:r>
      <w:r w:rsidR="00821B86">
        <w:rPr>
          <w:rFonts w:cs="Calibri"/>
          <w:lang w:val="fr-FR"/>
        </w:rPr>
        <w:t xml:space="preserve"> </w:t>
      </w:r>
      <w:r w:rsidRPr="009E46B1">
        <w:rPr>
          <w:rFonts w:cs="Calibri"/>
          <w:lang w:val="fr-FR"/>
        </w:rPr>
        <w:t>injustifié.</w:t>
      </w:r>
    </w:p>
    <w:p w:rsidR="00E14A4E" w:rsidRDefault="00E14A4E" w:rsidP="00FC66F8">
      <w:pPr>
        <w:pStyle w:val="Titre3"/>
        <w:tabs>
          <w:tab w:val="left" w:pos="460"/>
        </w:tabs>
        <w:ind w:left="0"/>
        <w:jc w:val="both"/>
        <w:rPr>
          <w:rFonts w:cs="Calibri"/>
          <w:b w:val="0"/>
          <w:bCs w:val="0"/>
          <w:lang w:val="fr-FR"/>
        </w:rPr>
      </w:pPr>
    </w:p>
    <w:p w:rsidR="00FC66F8" w:rsidRDefault="00FC66F8" w:rsidP="00FC66F8">
      <w:pPr>
        <w:pStyle w:val="Titre3"/>
        <w:tabs>
          <w:tab w:val="left" w:pos="460"/>
        </w:tabs>
        <w:ind w:left="0"/>
        <w:jc w:val="both"/>
        <w:rPr>
          <w:lang w:val="fr-FR"/>
        </w:rPr>
      </w:pPr>
    </w:p>
    <w:p w:rsidR="008F09F7" w:rsidRPr="00BA5BCE" w:rsidRDefault="008F09F7" w:rsidP="00FC66F8">
      <w:pPr>
        <w:pStyle w:val="Titre3"/>
        <w:tabs>
          <w:tab w:val="left" w:pos="460"/>
        </w:tabs>
        <w:ind w:left="0"/>
        <w:jc w:val="both"/>
        <w:rPr>
          <w:b w:val="0"/>
          <w:bCs w:val="0"/>
          <w:lang w:val="fr-FR"/>
        </w:rPr>
      </w:pPr>
      <w:r w:rsidRPr="00EE31F7">
        <w:rPr>
          <w:lang w:val="fr-FR"/>
        </w:rPr>
        <w:t>1-4- LES CERTIFICATS MÉDICAUX</w:t>
      </w:r>
    </w:p>
    <w:p w:rsidR="008F09F7" w:rsidRPr="00BA5BCE" w:rsidRDefault="008F09F7" w:rsidP="00FC66F8">
      <w:pPr>
        <w:pStyle w:val="Titre3"/>
        <w:tabs>
          <w:tab w:val="left" w:pos="460"/>
        </w:tabs>
        <w:ind w:left="460"/>
        <w:jc w:val="both"/>
        <w:rPr>
          <w:b w:val="0"/>
          <w:bCs w:val="0"/>
          <w:lang w:val="fr-FR"/>
        </w:rPr>
      </w:pPr>
    </w:p>
    <w:p w:rsidR="008F09F7" w:rsidRPr="00BA5BCE" w:rsidRDefault="008F09F7" w:rsidP="00FC66F8">
      <w:pPr>
        <w:spacing w:line="240" w:lineRule="auto"/>
        <w:ind w:right="57"/>
        <w:jc w:val="both"/>
        <w:rPr>
          <w:rFonts w:cs="Calibri"/>
        </w:rPr>
      </w:pPr>
      <w:r w:rsidRPr="00BA5BCE">
        <w:rPr>
          <w:rFonts w:cs="Calibri"/>
          <w:spacing w:val="1"/>
        </w:rPr>
        <w:t>L</w:t>
      </w:r>
      <w:r w:rsidRPr="00BA5BCE">
        <w:rPr>
          <w:rFonts w:cs="Calibri"/>
        </w:rPr>
        <w:t>es c</w:t>
      </w:r>
      <w:r w:rsidRPr="00BA5BCE">
        <w:rPr>
          <w:rFonts w:cs="Calibri"/>
          <w:spacing w:val="-3"/>
        </w:rPr>
        <w:t>e</w:t>
      </w:r>
      <w:r w:rsidRPr="00BA5BCE">
        <w:rPr>
          <w:rFonts w:cs="Calibri"/>
          <w:spacing w:val="1"/>
        </w:rPr>
        <w:t>r</w:t>
      </w:r>
      <w:r w:rsidRPr="00BA5BCE">
        <w:rPr>
          <w:rFonts w:cs="Calibri"/>
        </w:rPr>
        <w:t>tifi</w:t>
      </w:r>
      <w:r w:rsidRPr="00BA5BCE">
        <w:rPr>
          <w:rFonts w:cs="Calibri"/>
          <w:spacing w:val="-1"/>
        </w:rPr>
        <w:t>ca</w:t>
      </w:r>
      <w:r w:rsidRPr="00BA5BCE">
        <w:rPr>
          <w:rFonts w:cs="Calibri"/>
        </w:rPr>
        <w:t>ts médi</w:t>
      </w:r>
      <w:r w:rsidRPr="00BA5BCE">
        <w:rPr>
          <w:rFonts w:cs="Calibri"/>
          <w:spacing w:val="-1"/>
        </w:rPr>
        <w:t>cau</w:t>
      </w:r>
      <w:r w:rsidRPr="00BA5BCE">
        <w:rPr>
          <w:rFonts w:cs="Calibri"/>
        </w:rPr>
        <w:t xml:space="preserve">x sont </w:t>
      </w:r>
      <w:r w:rsidRPr="00BA5BCE">
        <w:rPr>
          <w:rFonts w:cs="Calibri"/>
          <w:spacing w:val="-1"/>
        </w:rPr>
        <w:t>d</w:t>
      </w:r>
      <w:r w:rsidRPr="00BA5BCE">
        <w:rPr>
          <w:rFonts w:cs="Calibri"/>
        </w:rPr>
        <w:t xml:space="preserve">es </w:t>
      </w:r>
      <w:r w:rsidRPr="00BA5BCE">
        <w:rPr>
          <w:rFonts w:cs="Calibri"/>
          <w:spacing w:val="-1"/>
        </w:rPr>
        <w:t>a</w:t>
      </w:r>
      <w:r w:rsidRPr="00BA5BCE">
        <w:rPr>
          <w:rFonts w:cs="Calibri"/>
        </w:rPr>
        <w:t>ct</w:t>
      </w:r>
      <w:r w:rsidRPr="00BA5BCE">
        <w:rPr>
          <w:rFonts w:cs="Calibri"/>
          <w:spacing w:val="-3"/>
        </w:rPr>
        <w:t>e</w:t>
      </w:r>
      <w:r w:rsidRPr="00BA5BCE">
        <w:rPr>
          <w:rFonts w:cs="Calibri"/>
        </w:rPr>
        <w:t xml:space="preserve">s </w:t>
      </w:r>
      <w:r w:rsidRPr="00BA5BCE">
        <w:rPr>
          <w:rFonts w:cs="Calibri"/>
          <w:spacing w:val="-1"/>
        </w:rPr>
        <w:t>d</w:t>
      </w:r>
      <w:r w:rsidRPr="00BA5BCE">
        <w:rPr>
          <w:rFonts w:cs="Calibri"/>
        </w:rPr>
        <w:t>es</w:t>
      </w:r>
      <w:r w:rsidRPr="00BA5BCE">
        <w:rPr>
          <w:rFonts w:cs="Calibri"/>
          <w:spacing w:val="1"/>
        </w:rPr>
        <w:t>t</w:t>
      </w:r>
      <w:r w:rsidRPr="00BA5BCE">
        <w:rPr>
          <w:rFonts w:cs="Calibri"/>
        </w:rPr>
        <w:t>i</w:t>
      </w:r>
      <w:r w:rsidRPr="00BA5BCE">
        <w:rPr>
          <w:rFonts w:cs="Calibri"/>
          <w:spacing w:val="-1"/>
        </w:rPr>
        <w:t>n</w:t>
      </w:r>
      <w:r w:rsidRPr="00BA5BCE">
        <w:rPr>
          <w:rFonts w:cs="Calibri"/>
          <w:spacing w:val="-2"/>
        </w:rPr>
        <w:t>é</w:t>
      </w:r>
      <w:r w:rsidRPr="00BA5BCE">
        <w:rPr>
          <w:rFonts w:cs="Calibri"/>
        </w:rPr>
        <w:t>s à c</w:t>
      </w:r>
      <w:r w:rsidRPr="00BA5BCE">
        <w:rPr>
          <w:rFonts w:cs="Calibri"/>
          <w:spacing w:val="-1"/>
        </w:rPr>
        <w:t>on</w:t>
      </w:r>
      <w:r w:rsidRPr="00BA5BCE">
        <w:rPr>
          <w:rFonts w:cs="Calibri"/>
        </w:rPr>
        <w:t>s</w:t>
      </w:r>
      <w:r w:rsidRPr="00BA5BCE">
        <w:rPr>
          <w:rFonts w:cs="Calibri"/>
          <w:spacing w:val="1"/>
        </w:rPr>
        <w:t>t</w:t>
      </w:r>
      <w:r w:rsidRPr="00BA5BCE">
        <w:rPr>
          <w:rFonts w:cs="Calibri"/>
          <w:spacing w:val="-1"/>
        </w:rPr>
        <w:t>a</w:t>
      </w:r>
      <w:r w:rsidRPr="00BA5BCE">
        <w:rPr>
          <w:rFonts w:cs="Calibri"/>
        </w:rPr>
        <w:t>ter ou à i</w:t>
      </w:r>
      <w:r w:rsidRPr="00BA5BCE">
        <w:rPr>
          <w:rFonts w:cs="Calibri"/>
          <w:spacing w:val="-1"/>
        </w:rPr>
        <w:t>n</w:t>
      </w:r>
      <w:r w:rsidRPr="00BA5BCE">
        <w:rPr>
          <w:rFonts w:cs="Calibri"/>
        </w:rPr>
        <w:t>t</w:t>
      </w:r>
      <w:r w:rsidRPr="00BA5BCE">
        <w:rPr>
          <w:rFonts w:cs="Calibri"/>
          <w:spacing w:val="-2"/>
        </w:rPr>
        <w:t>e</w:t>
      </w:r>
      <w:r w:rsidRPr="00BA5BCE">
        <w:rPr>
          <w:rFonts w:cs="Calibri"/>
          <w:spacing w:val="1"/>
        </w:rPr>
        <w:t>r</w:t>
      </w:r>
      <w:r w:rsidRPr="00BA5BCE">
        <w:rPr>
          <w:rFonts w:cs="Calibri"/>
          <w:spacing w:val="-1"/>
        </w:rPr>
        <w:t>pr</w:t>
      </w:r>
      <w:r w:rsidRPr="00BA5BCE">
        <w:rPr>
          <w:rFonts w:cs="Calibri"/>
        </w:rPr>
        <w:t xml:space="preserve">éter </w:t>
      </w:r>
      <w:r w:rsidRPr="00BA5BCE">
        <w:rPr>
          <w:rFonts w:cs="Calibri"/>
          <w:spacing w:val="-1"/>
        </w:rPr>
        <w:t>d</w:t>
      </w:r>
      <w:r w:rsidRPr="00BA5BCE">
        <w:rPr>
          <w:rFonts w:cs="Calibri"/>
          <w:spacing w:val="-2"/>
        </w:rPr>
        <w:t>e</w:t>
      </w:r>
      <w:r w:rsidRPr="00BA5BCE">
        <w:rPr>
          <w:rFonts w:cs="Calibri"/>
        </w:rPr>
        <w:t>s f</w:t>
      </w:r>
      <w:r w:rsidRPr="00BA5BCE">
        <w:rPr>
          <w:rFonts w:cs="Calibri"/>
          <w:spacing w:val="-1"/>
        </w:rPr>
        <w:t>a</w:t>
      </w:r>
      <w:r w:rsidRPr="00BA5BCE">
        <w:rPr>
          <w:rFonts w:cs="Calibri"/>
        </w:rPr>
        <w:t xml:space="preserve">its </w:t>
      </w:r>
      <w:r w:rsidRPr="00BA5BCE">
        <w:rPr>
          <w:rFonts w:cs="Calibri"/>
          <w:spacing w:val="-1"/>
        </w:rPr>
        <w:t>d</w:t>
      </w:r>
      <w:r w:rsidRPr="00BA5BCE">
        <w:rPr>
          <w:rFonts w:cs="Calibri"/>
        </w:rPr>
        <w:t>’</w:t>
      </w:r>
      <w:r w:rsidRPr="00BA5BCE">
        <w:rPr>
          <w:rFonts w:cs="Calibri"/>
          <w:spacing w:val="-3"/>
        </w:rPr>
        <w:t>o</w:t>
      </w:r>
      <w:r w:rsidRPr="00BA5BCE">
        <w:rPr>
          <w:rFonts w:cs="Calibri"/>
          <w:spacing w:val="1"/>
        </w:rPr>
        <w:t>r</w:t>
      </w:r>
      <w:r w:rsidRPr="00BA5BCE">
        <w:rPr>
          <w:rFonts w:cs="Calibri"/>
          <w:spacing w:val="-1"/>
        </w:rPr>
        <w:t>dr</w:t>
      </w:r>
      <w:r w:rsidRPr="00BA5BCE">
        <w:rPr>
          <w:rFonts w:cs="Calibri"/>
        </w:rPr>
        <w:t xml:space="preserve">e </w:t>
      </w:r>
      <w:r w:rsidRPr="00BA5BCE">
        <w:rPr>
          <w:rFonts w:cs="Calibri"/>
          <w:spacing w:val="-2"/>
        </w:rPr>
        <w:t>m</w:t>
      </w:r>
      <w:r w:rsidRPr="00BA5BCE">
        <w:rPr>
          <w:rFonts w:cs="Calibri"/>
        </w:rPr>
        <w:t>éd</w:t>
      </w:r>
      <w:r w:rsidRPr="00BA5BCE">
        <w:rPr>
          <w:rFonts w:cs="Calibri"/>
          <w:spacing w:val="-1"/>
        </w:rPr>
        <w:t>i</w:t>
      </w:r>
      <w:r w:rsidRPr="00BA5BCE">
        <w:rPr>
          <w:rFonts w:cs="Calibri"/>
          <w:spacing w:val="7"/>
        </w:rPr>
        <w:t>c</w:t>
      </w:r>
      <w:r w:rsidRPr="00BA5BCE">
        <w:rPr>
          <w:rFonts w:cs="Calibri"/>
          <w:spacing w:val="-1"/>
        </w:rPr>
        <w:t>a</w:t>
      </w:r>
      <w:r w:rsidRPr="00BA5BCE">
        <w:rPr>
          <w:rFonts w:cs="Calibri"/>
        </w:rPr>
        <w:t xml:space="preserve">l. </w:t>
      </w:r>
      <w:r w:rsidRPr="00BA5BCE">
        <w:rPr>
          <w:rFonts w:cs="Calibri"/>
          <w:spacing w:val="1"/>
        </w:rPr>
        <w:t>L</w:t>
      </w:r>
      <w:r w:rsidRPr="00BA5BCE">
        <w:rPr>
          <w:rFonts w:cs="Calibri"/>
        </w:rPr>
        <w:t xml:space="preserve">a </w:t>
      </w:r>
      <w:r w:rsidRPr="00BA5BCE">
        <w:rPr>
          <w:rFonts w:cs="Calibri"/>
          <w:spacing w:val="1"/>
        </w:rPr>
        <w:t>r</w:t>
      </w:r>
      <w:r w:rsidRPr="00BA5BCE">
        <w:rPr>
          <w:rFonts w:cs="Calibri"/>
        </w:rPr>
        <w:t>espo</w:t>
      </w:r>
      <w:r w:rsidRPr="00BA5BCE">
        <w:rPr>
          <w:rFonts w:cs="Calibri"/>
          <w:spacing w:val="-1"/>
        </w:rPr>
        <w:t>n</w:t>
      </w:r>
      <w:r w:rsidRPr="00BA5BCE">
        <w:rPr>
          <w:rFonts w:cs="Calibri"/>
        </w:rPr>
        <w:t>sa</w:t>
      </w:r>
      <w:r w:rsidRPr="00BA5BCE">
        <w:rPr>
          <w:rFonts w:cs="Calibri"/>
          <w:spacing w:val="-1"/>
        </w:rPr>
        <w:t>b</w:t>
      </w:r>
      <w:r w:rsidRPr="00BA5BCE">
        <w:rPr>
          <w:rFonts w:cs="Calibri"/>
        </w:rPr>
        <w:t>ilité</w:t>
      </w:r>
      <w:r w:rsidR="00E14A4E">
        <w:rPr>
          <w:rFonts w:cs="Calibri"/>
        </w:rPr>
        <w:t xml:space="preserve"> </w:t>
      </w:r>
      <w:r w:rsidRPr="00BA5BCE">
        <w:rPr>
          <w:rFonts w:cs="Calibri"/>
          <w:spacing w:val="-3"/>
        </w:rPr>
        <w:t>p</w:t>
      </w:r>
      <w:r w:rsidRPr="00BA5BCE">
        <w:rPr>
          <w:rFonts w:cs="Calibri"/>
        </w:rPr>
        <w:t>én</w:t>
      </w:r>
      <w:r w:rsidRPr="00BA5BCE">
        <w:rPr>
          <w:rFonts w:cs="Calibri"/>
          <w:spacing w:val="-1"/>
        </w:rPr>
        <w:t>a</w:t>
      </w:r>
      <w:r w:rsidRPr="00BA5BCE">
        <w:rPr>
          <w:rFonts w:cs="Calibri"/>
        </w:rPr>
        <w:t>le,</w:t>
      </w:r>
      <w:r w:rsidR="00E14A4E">
        <w:rPr>
          <w:rFonts w:cs="Calibri"/>
        </w:rPr>
        <w:t xml:space="preserve"> </w:t>
      </w:r>
      <w:r w:rsidRPr="00BA5BCE">
        <w:rPr>
          <w:rFonts w:cs="Calibri"/>
        </w:rPr>
        <w:t>c</w:t>
      </w:r>
      <w:r w:rsidRPr="00BA5BCE">
        <w:rPr>
          <w:rFonts w:cs="Calibri"/>
          <w:spacing w:val="-1"/>
        </w:rPr>
        <w:t>i</w:t>
      </w:r>
      <w:r w:rsidRPr="00BA5BCE">
        <w:rPr>
          <w:rFonts w:cs="Calibri"/>
        </w:rPr>
        <w:t>vi</w:t>
      </w:r>
      <w:r w:rsidRPr="00BA5BCE">
        <w:rPr>
          <w:rFonts w:cs="Calibri"/>
          <w:spacing w:val="-3"/>
        </w:rPr>
        <w:t>l</w:t>
      </w:r>
      <w:r w:rsidRPr="00BA5BCE">
        <w:rPr>
          <w:rFonts w:cs="Calibri"/>
        </w:rPr>
        <w:t>e</w:t>
      </w:r>
      <w:r w:rsidR="00E14A4E">
        <w:rPr>
          <w:rFonts w:cs="Calibri"/>
        </w:rPr>
        <w:t xml:space="preserve"> </w:t>
      </w:r>
      <w:r w:rsidRPr="00BA5BCE">
        <w:rPr>
          <w:rFonts w:cs="Calibri"/>
        </w:rPr>
        <w:t>et</w:t>
      </w:r>
      <w:r w:rsidR="00E14A4E">
        <w:rPr>
          <w:rFonts w:cs="Calibri"/>
        </w:rPr>
        <w:t xml:space="preserve"> </w:t>
      </w:r>
      <w:r w:rsidRPr="00BA5BCE">
        <w:rPr>
          <w:rFonts w:cs="Calibri"/>
          <w:spacing w:val="-1"/>
        </w:rPr>
        <w:t>d</w:t>
      </w:r>
      <w:r w:rsidRPr="00BA5BCE">
        <w:rPr>
          <w:rFonts w:cs="Calibri"/>
        </w:rPr>
        <w:t>isc</w:t>
      </w:r>
      <w:r w:rsidRPr="00BA5BCE">
        <w:rPr>
          <w:rFonts w:cs="Calibri"/>
          <w:spacing w:val="-1"/>
        </w:rPr>
        <w:t>ip</w:t>
      </w:r>
      <w:r w:rsidRPr="00BA5BCE">
        <w:rPr>
          <w:rFonts w:cs="Calibri"/>
        </w:rPr>
        <w:t>li</w:t>
      </w:r>
      <w:r w:rsidRPr="00BA5BCE">
        <w:rPr>
          <w:rFonts w:cs="Calibri"/>
          <w:spacing w:val="-1"/>
        </w:rPr>
        <w:t>na</w:t>
      </w:r>
      <w:r w:rsidRPr="00BA5BCE">
        <w:rPr>
          <w:rFonts w:cs="Calibri"/>
        </w:rPr>
        <w:t>ire</w:t>
      </w:r>
      <w:r w:rsidR="00E14A4E">
        <w:rPr>
          <w:rFonts w:cs="Calibri"/>
        </w:rPr>
        <w:t xml:space="preserve"> </w:t>
      </w:r>
      <w:r w:rsidRPr="00BA5BCE">
        <w:rPr>
          <w:rFonts w:cs="Calibri"/>
          <w:spacing w:val="-1"/>
        </w:rPr>
        <w:t>d</w:t>
      </w:r>
      <w:r w:rsidRPr="00BA5BCE">
        <w:rPr>
          <w:rFonts w:cs="Calibri"/>
        </w:rPr>
        <w:t>u</w:t>
      </w:r>
      <w:r w:rsidR="00E14A4E">
        <w:rPr>
          <w:rFonts w:cs="Calibri"/>
        </w:rPr>
        <w:t xml:space="preserve"> </w:t>
      </w:r>
      <w:r w:rsidRPr="00BA5BCE">
        <w:rPr>
          <w:rFonts w:cs="Calibri"/>
        </w:rPr>
        <w:t>méde</w:t>
      </w:r>
      <w:r w:rsidRPr="00BA5BCE">
        <w:rPr>
          <w:rFonts w:cs="Calibri"/>
          <w:spacing w:val="-1"/>
        </w:rPr>
        <w:t>c</w:t>
      </w:r>
      <w:r w:rsidRPr="00BA5BCE">
        <w:rPr>
          <w:rFonts w:cs="Calibri"/>
          <w:spacing w:val="-3"/>
        </w:rPr>
        <w:t>i</w:t>
      </w:r>
      <w:r w:rsidRPr="00BA5BCE">
        <w:rPr>
          <w:rFonts w:cs="Calibri"/>
        </w:rPr>
        <w:t>n</w:t>
      </w:r>
      <w:r w:rsidR="00E14A4E">
        <w:rPr>
          <w:rFonts w:cs="Calibri"/>
        </w:rPr>
        <w:t xml:space="preserve"> </w:t>
      </w:r>
      <w:r w:rsidRPr="00BA5BCE">
        <w:rPr>
          <w:rFonts w:cs="Calibri"/>
        </w:rPr>
        <w:t>est</w:t>
      </w:r>
      <w:r w:rsidR="00E14A4E">
        <w:rPr>
          <w:rFonts w:cs="Calibri"/>
        </w:rPr>
        <w:t xml:space="preserve"> </w:t>
      </w:r>
      <w:r w:rsidRPr="00BA5BCE">
        <w:rPr>
          <w:rFonts w:cs="Calibri"/>
        </w:rPr>
        <w:t>en</w:t>
      </w:r>
      <w:r w:rsidRPr="00BA5BCE">
        <w:rPr>
          <w:rFonts w:cs="Calibri"/>
          <w:spacing w:val="-1"/>
        </w:rPr>
        <w:t>gag</w:t>
      </w:r>
      <w:r w:rsidRPr="00BA5BCE">
        <w:rPr>
          <w:rFonts w:cs="Calibri"/>
        </w:rPr>
        <w:t>ée</w:t>
      </w:r>
      <w:r w:rsidR="00E14A4E">
        <w:rPr>
          <w:rFonts w:cs="Calibri"/>
        </w:rPr>
        <w:t xml:space="preserve"> </w:t>
      </w:r>
      <w:r w:rsidRPr="00BA5BCE">
        <w:rPr>
          <w:rFonts w:cs="Calibri"/>
        </w:rPr>
        <w:t>c</w:t>
      </w:r>
      <w:r w:rsidRPr="00BA5BCE">
        <w:rPr>
          <w:rFonts w:cs="Calibri"/>
          <w:spacing w:val="-1"/>
        </w:rPr>
        <w:t>haqu</w:t>
      </w:r>
      <w:r w:rsidRPr="00BA5BCE">
        <w:rPr>
          <w:rFonts w:cs="Calibri"/>
        </w:rPr>
        <w:t>e</w:t>
      </w:r>
      <w:r w:rsidR="00E14A4E">
        <w:rPr>
          <w:rFonts w:cs="Calibri"/>
        </w:rPr>
        <w:t xml:space="preserve"> </w:t>
      </w:r>
      <w:r w:rsidRPr="00BA5BCE">
        <w:rPr>
          <w:rFonts w:cs="Calibri"/>
        </w:rPr>
        <w:t>fo</w:t>
      </w:r>
      <w:r w:rsidRPr="00BA5BCE">
        <w:rPr>
          <w:rFonts w:cs="Calibri"/>
          <w:spacing w:val="-1"/>
        </w:rPr>
        <w:t>i</w:t>
      </w:r>
      <w:r w:rsidRPr="00BA5BCE">
        <w:rPr>
          <w:rFonts w:cs="Calibri"/>
        </w:rPr>
        <w:t>s</w:t>
      </w:r>
      <w:r w:rsidR="00E14A4E">
        <w:rPr>
          <w:rFonts w:cs="Calibri"/>
        </w:rPr>
        <w:t xml:space="preserve"> </w:t>
      </w:r>
      <w:r w:rsidRPr="00BA5BCE">
        <w:rPr>
          <w:rFonts w:cs="Calibri"/>
          <w:spacing w:val="-1"/>
        </w:rPr>
        <w:t>qu</w:t>
      </w:r>
      <w:r w:rsidRPr="00BA5BCE">
        <w:rPr>
          <w:rFonts w:cs="Calibri"/>
        </w:rPr>
        <w:t>’il</w:t>
      </w:r>
      <w:r w:rsidR="00E14A4E">
        <w:rPr>
          <w:rFonts w:cs="Calibri"/>
        </w:rPr>
        <w:t xml:space="preserve"> </w:t>
      </w:r>
      <w:r w:rsidRPr="00BA5BCE">
        <w:rPr>
          <w:rFonts w:cs="Calibri"/>
          <w:spacing w:val="-1"/>
        </w:rPr>
        <w:t>a</w:t>
      </w:r>
      <w:r w:rsidRPr="00BA5BCE">
        <w:rPr>
          <w:rFonts w:cs="Calibri"/>
        </w:rPr>
        <w:t>c</w:t>
      </w:r>
      <w:r w:rsidRPr="00BA5BCE">
        <w:rPr>
          <w:rFonts w:cs="Calibri"/>
          <w:spacing w:val="-1"/>
        </w:rPr>
        <w:t>c</w:t>
      </w:r>
      <w:r w:rsidRPr="00BA5BCE">
        <w:rPr>
          <w:rFonts w:cs="Calibri"/>
        </w:rPr>
        <w:t>epte</w:t>
      </w:r>
      <w:r w:rsidR="00E14A4E">
        <w:rPr>
          <w:rFonts w:cs="Calibri"/>
        </w:rPr>
        <w:t xml:space="preserve"> </w:t>
      </w:r>
      <w:r w:rsidRPr="00BA5BCE">
        <w:rPr>
          <w:rFonts w:cs="Calibri"/>
          <w:spacing w:val="-1"/>
        </w:rPr>
        <w:t>d</w:t>
      </w:r>
      <w:r w:rsidRPr="00BA5BCE">
        <w:rPr>
          <w:rFonts w:cs="Calibri"/>
        </w:rPr>
        <w:t>e</w:t>
      </w:r>
      <w:r w:rsidR="00E14A4E">
        <w:rPr>
          <w:rFonts w:cs="Calibri"/>
        </w:rPr>
        <w:t xml:space="preserve"> </w:t>
      </w:r>
      <w:r w:rsidRPr="00BA5BCE">
        <w:rPr>
          <w:rFonts w:cs="Calibri"/>
          <w:spacing w:val="-1"/>
        </w:rPr>
        <w:t>r</w:t>
      </w:r>
      <w:r w:rsidRPr="00BA5BCE">
        <w:rPr>
          <w:rFonts w:cs="Calibri"/>
        </w:rPr>
        <w:t>éd</w:t>
      </w:r>
      <w:r w:rsidRPr="00BA5BCE">
        <w:rPr>
          <w:rFonts w:cs="Calibri"/>
          <w:spacing w:val="-1"/>
        </w:rPr>
        <w:t>ig</w:t>
      </w:r>
      <w:r w:rsidRPr="00BA5BCE">
        <w:rPr>
          <w:rFonts w:cs="Calibri"/>
        </w:rPr>
        <w:t>er</w:t>
      </w:r>
      <w:r w:rsidR="00E14A4E">
        <w:rPr>
          <w:rFonts w:cs="Calibri"/>
        </w:rPr>
        <w:t xml:space="preserve"> </w:t>
      </w:r>
      <w:r w:rsidRPr="00BA5BCE">
        <w:rPr>
          <w:rFonts w:cs="Calibri"/>
          <w:spacing w:val="-1"/>
        </w:rPr>
        <w:t>u</w:t>
      </w:r>
      <w:r w:rsidRPr="00BA5BCE">
        <w:rPr>
          <w:rFonts w:cs="Calibri"/>
        </w:rPr>
        <w:t>n cer</w:t>
      </w:r>
      <w:r w:rsidRPr="00BA5BCE">
        <w:rPr>
          <w:rFonts w:cs="Calibri"/>
          <w:spacing w:val="1"/>
        </w:rPr>
        <w:t>t</w:t>
      </w:r>
      <w:r w:rsidRPr="00BA5BCE">
        <w:rPr>
          <w:rFonts w:cs="Calibri"/>
        </w:rPr>
        <w:t>if</w:t>
      </w:r>
      <w:r w:rsidRPr="00BA5BCE">
        <w:rPr>
          <w:rFonts w:cs="Calibri"/>
          <w:spacing w:val="-1"/>
        </w:rPr>
        <w:t>i</w:t>
      </w:r>
      <w:r w:rsidRPr="00BA5BCE">
        <w:rPr>
          <w:rFonts w:cs="Calibri"/>
        </w:rPr>
        <w:t>c</w:t>
      </w:r>
      <w:r w:rsidRPr="00BA5BCE">
        <w:rPr>
          <w:rFonts w:cs="Calibri"/>
          <w:spacing w:val="-1"/>
        </w:rPr>
        <w:t>a</w:t>
      </w:r>
      <w:r w:rsidRPr="00BA5BCE">
        <w:rPr>
          <w:rFonts w:cs="Calibri"/>
        </w:rPr>
        <w:t>t médi</w:t>
      </w:r>
      <w:r w:rsidRPr="00BA5BCE">
        <w:rPr>
          <w:rFonts w:cs="Calibri"/>
          <w:spacing w:val="-1"/>
        </w:rPr>
        <w:t>ca</w:t>
      </w:r>
      <w:r w:rsidRPr="00BA5BCE">
        <w:rPr>
          <w:rFonts w:cs="Calibri"/>
        </w:rPr>
        <w:t>l.</w:t>
      </w:r>
    </w:p>
    <w:p w:rsidR="008F09F7" w:rsidRPr="00BA5BCE" w:rsidRDefault="008F09F7" w:rsidP="00FC66F8">
      <w:pPr>
        <w:spacing w:line="240" w:lineRule="auto"/>
        <w:ind w:right="66"/>
        <w:jc w:val="both"/>
        <w:rPr>
          <w:rFonts w:cs="Calibri"/>
        </w:rPr>
      </w:pPr>
      <w:r w:rsidRPr="00BA5BCE">
        <w:rPr>
          <w:rFonts w:cs="Calibri"/>
          <w:spacing w:val="1"/>
        </w:rPr>
        <w:t>L</w:t>
      </w:r>
      <w:r w:rsidRPr="00BA5BCE">
        <w:rPr>
          <w:rFonts w:cs="Calibri"/>
        </w:rPr>
        <w:t>a</w:t>
      </w:r>
      <w:r w:rsidR="00E1556D">
        <w:rPr>
          <w:rFonts w:cs="Calibri"/>
        </w:rPr>
        <w:t xml:space="preserve"> </w:t>
      </w:r>
      <w:r w:rsidRPr="00BA5BCE">
        <w:rPr>
          <w:rFonts w:cs="Calibri"/>
          <w:spacing w:val="1"/>
        </w:rPr>
        <w:t>r</w:t>
      </w:r>
      <w:r w:rsidRPr="00BA5BCE">
        <w:rPr>
          <w:rFonts w:cs="Calibri"/>
        </w:rPr>
        <w:t>éd</w:t>
      </w:r>
      <w:r w:rsidRPr="00BA5BCE">
        <w:rPr>
          <w:rFonts w:cs="Calibri"/>
          <w:spacing w:val="-1"/>
        </w:rPr>
        <w:t>a</w:t>
      </w:r>
      <w:r w:rsidRPr="00BA5BCE">
        <w:rPr>
          <w:rFonts w:cs="Calibri"/>
        </w:rPr>
        <w:t>cti</w:t>
      </w:r>
      <w:r w:rsidRPr="00BA5BCE">
        <w:rPr>
          <w:rFonts w:cs="Calibri"/>
          <w:spacing w:val="-1"/>
        </w:rPr>
        <w:t>o</w:t>
      </w:r>
      <w:r w:rsidRPr="00BA5BCE">
        <w:rPr>
          <w:rFonts w:cs="Calibri"/>
        </w:rPr>
        <w:t>n</w:t>
      </w:r>
      <w:r w:rsidR="00E1556D">
        <w:rPr>
          <w:rFonts w:cs="Calibri"/>
        </w:rPr>
        <w:t xml:space="preserve"> </w:t>
      </w:r>
      <w:r w:rsidRPr="00BA5BCE">
        <w:rPr>
          <w:rFonts w:cs="Calibri"/>
          <w:spacing w:val="-1"/>
        </w:rPr>
        <w:t>d</w:t>
      </w:r>
      <w:r w:rsidRPr="00BA5BCE">
        <w:rPr>
          <w:rFonts w:cs="Calibri"/>
        </w:rPr>
        <w:t>’</w:t>
      </w:r>
      <w:r w:rsidRPr="00BA5BCE">
        <w:rPr>
          <w:rFonts w:cs="Calibri"/>
          <w:spacing w:val="-1"/>
        </w:rPr>
        <w:t>u</w:t>
      </w:r>
      <w:r w:rsidRPr="00BA5BCE">
        <w:rPr>
          <w:rFonts w:cs="Calibri"/>
        </w:rPr>
        <w:t>n</w:t>
      </w:r>
      <w:r w:rsidR="00E1556D">
        <w:rPr>
          <w:rFonts w:cs="Calibri"/>
        </w:rPr>
        <w:t xml:space="preserve"> </w:t>
      </w:r>
      <w:r w:rsidRPr="00BA5BCE">
        <w:rPr>
          <w:rFonts w:cs="Calibri"/>
        </w:rPr>
        <w:t>cer</w:t>
      </w:r>
      <w:r w:rsidRPr="00BA5BCE">
        <w:rPr>
          <w:rFonts w:cs="Calibri"/>
          <w:spacing w:val="1"/>
        </w:rPr>
        <w:t>t</w:t>
      </w:r>
      <w:r w:rsidRPr="00BA5BCE">
        <w:rPr>
          <w:rFonts w:cs="Calibri"/>
        </w:rPr>
        <w:t>if</w:t>
      </w:r>
      <w:r w:rsidRPr="00BA5BCE">
        <w:rPr>
          <w:rFonts w:cs="Calibri"/>
          <w:spacing w:val="-1"/>
        </w:rPr>
        <w:t>i</w:t>
      </w:r>
      <w:r w:rsidRPr="00BA5BCE">
        <w:rPr>
          <w:rFonts w:cs="Calibri"/>
        </w:rPr>
        <w:t>c</w:t>
      </w:r>
      <w:r w:rsidRPr="00BA5BCE">
        <w:rPr>
          <w:rFonts w:cs="Calibri"/>
          <w:spacing w:val="-1"/>
        </w:rPr>
        <w:t>a</w:t>
      </w:r>
      <w:r w:rsidRPr="00BA5BCE">
        <w:rPr>
          <w:rFonts w:cs="Calibri"/>
        </w:rPr>
        <w:t>t</w:t>
      </w:r>
      <w:r w:rsidR="00E1556D">
        <w:rPr>
          <w:rFonts w:cs="Calibri"/>
        </w:rPr>
        <w:t xml:space="preserve"> </w:t>
      </w:r>
      <w:r w:rsidRPr="00BA5BCE">
        <w:rPr>
          <w:rFonts w:cs="Calibri"/>
        </w:rPr>
        <w:t>médi</w:t>
      </w:r>
      <w:r w:rsidRPr="00BA5BCE">
        <w:rPr>
          <w:rFonts w:cs="Calibri"/>
          <w:spacing w:val="-1"/>
        </w:rPr>
        <w:t>ca</w:t>
      </w:r>
      <w:r w:rsidRPr="00BA5BCE">
        <w:rPr>
          <w:rFonts w:cs="Calibri"/>
        </w:rPr>
        <w:t>l</w:t>
      </w:r>
      <w:r w:rsidR="00E1556D">
        <w:rPr>
          <w:rFonts w:cs="Calibri"/>
        </w:rPr>
        <w:t xml:space="preserve"> </w:t>
      </w:r>
      <w:r w:rsidRPr="00BA5BCE">
        <w:rPr>
          <w:rFonts w:cs="Calibri"/>
          <w:spacing w:val="-1"/>
        </w:rPr>
        <w:t>n</w:t>
      </w:r>
      <w:r w:rsidRPr="00BA5BCE">
        <w:rPr>
          <w:rFonts w:cs="Calibri"/>
        </w:rPr>
        <w:t>e</w:t>
      </w:r>
      <w:r w:rsidR="00E1556D">
        <w:rPr>
          <w:rFonts w:cs="Calibri"/>
        </w:rPr>
        <w:t xml:space="preserve"> </w:t>
      </w:r>
      <w:r w:rsidRPr="00BA5BCE">
        <w:rPr>
          <w:rFonts w:cs="Calibri"/>
          <w:spacing w:val="-1"/>
        </w:rPr>
        <w:t>p</w:t>
      </w:r>
      <w:r w:rsidRPr="00BA5BCE">
        <w:rPr>
          <w:rFonts w:cs="Calibri"/>
        </w:rPr>
        <w:t>eut</w:t>
      </w:r>
      <w:r w:rsidR="00E1556D">
        <w:rPr>
          <w:rFonts w:cs="Calibri"/>
        </w:rPr>
        <w:t xml:space="preserve"> </w:t>
      </w:r>
      <w:r w:rsidRPr="00BA5BCE">
        <w:rPr>
          <w:rFonts w:cs="Calibri"/>
        </w:rPr>
        <w:t>se</w:t>
      </w:r>
      <w:r w:rsidR="00E1556D">
        <w:rPr>
          <w:rFonts w:cs="Calibri"/>
        </w:rPr>
        <w:t xml:space="preserve"> </w:t>
      </w:r>
      <w:r w:rsidRPr="00BA5BCE">
        <w:rPr>
          <w:rFonts w:cs="Calibri"/>
        </w:rPr>
        <w:t>f</w:t>
      </w:r>
      <w:r w:rsidRPr="00BA5BCE">
        <w:rPr>
          <w:rFonts w:cs="Calibri"/>
          <w:spacing w:val="-1"/>
        </w:rPr>
        <w:t>a</w:t>
      </w:r>
      <w:r w:rsidRPr="00BA5BCE">
        <w:rPr>
          <w:rFonts w:cs="Calibri"/>
        </w:rPr>
        <w:t>ire</w:t>
      </w:r>
      <w:r w:rsidR="00E1556D">
        <w:rPr>
          <w:rFonts w:cs="Calibri"/>
        </w:rPr>
        <w:t xml:space="preserve"> </w:t>
      </w:r>
      <w:r w:rsidRPr="00BA5BCE">
        <w:rPr>
          <w:rFonts w:cs="Calibri"/>
          <w:spacing w:val="2"/>
        </w:rPr>
        <w:t>q</w:t>
      </w:r>
      <w:r w:rsidRPr="00BA5BCE">
        <w:rPr>
          <w:rFonts w:cs="Calibri"/>
          <w:spacing w:val="-1"/>
        </w:rPr>
        <w:t>u</w:t>
      </w:r>
      <w:r w:rsidRPr="00BA5BCE">
        <w:rPr>
          <w:rFonts w:cs="Calibri"/>
        </w:rPr>
        <w:t>’</w:t>
      </w:r>
      <w:r w:rsidRPr="00BA5BCE">
        <w:rPr>
          <w:rFonts w:cs="Calibri"/>
          <w:spacing w:val="-1"/>
        </w:rPr>
        <w:t>ap</w:t>
      </w:r>
      <w:r w:rsidRPr="00BA5BCE">
        <w:rPr>
          <w:rFonts w:cs="Calibri"/>
          <w:spacing w:val="1"/>
        </w:rPr>
        <w:t>r</w:t>
      </w:r>
      <w:r w:rsidRPr="00BA5BCE">
        <w:rPr>
          <w:rFonts w:cs="Calibri"/>
        </w:rPr>
        <w:t>ès</w:t>
      </w:r>
      <w:r w:rsidR="00E1556D">
        <w:rPr>
          <w:rFonts w:cs="Calibri"/>
        </w:rPr>
        <w:t xml:space="preserve"> </w:t>
      </w:r>
      <w:r w:rsidRPr="00BA5BCE">
        <w:rPr>
          <w:rFonts w:cs="Calibri"/>
          <w:spacing w:val="-1"/>
        </w:rPr>
        <w:t>u</w:t>
      </w:r>
      <w:r w:rsidRPr="00BA5BCE">
        <w:rPr>
          <w:rFonts w:cs="Calibri"/>
        </w:rPr>
        <w:t>n</w:t>
      </w:r>
      <w:r w:rsidR="00E1556D">
        <w:rPr>
          <w:rFonts w:cs="Calibri"/>
        </w:rPr>
        <w:t xml:space="preserve"> </w:t>
      </w:r>
      <w:r w:rsidRPr="00BA5BCE">
        <w:rPr>
          <w:rFonts w:cs="Calibri"/>
        </w:rPr>
        <w:t>examen</w:t>
      </w:r>
      <w:r w:rsidR="00E1556D">
        <w:rPr>
          <w:rFonts w:cs="Calibri"/>
        </w:rPr>
        <w:t xml:space="preserve"> </w:t>
      </w:r>
      <w:r w:rsidRPr="00BA5BCE">
        <w:rPr>
          <w:rFonts w:cs="Calibri"/>
          <w:spacing w:val="-1"/>
        </w:rPr>
        <w:t>d</w:t>
      </w:r>
      <w:r w:rsidRPr="00BA5BCE">
        <w:rPr>
          <w:rFonts w:cs="Calibri"/>
        </w:rPr>
        <w:t>u</w:t>
      </w:r>
      <w:r w:rsidR="00E1556D">
        <w:rPr>
          <w:rFonts w:cs="Calibri"/>
        </w:rPr>
        <w:t xml:space="preserve"> </w:t>
      </w:r>
      <w:r w:rsidRPr="00BA5BCE">
        <w:rPr>
          <w:rFonts w:cs="Calibri"/>
        </w:rPr>
        <w:t>mal</w:t>
      </w:r>
      <w:r w:rsidRPr="00BA5BCE">
        <w:rPr>
          <w:rFonts w:cs="Calibri"/>
          <w:spacing w:val="-1"/>
        </w:rPr>
        <w:t>ad</w:t>
      </w:r>
      <w:r w:rsidRPr="00BA5BCE">
        <w:rPr>
          <w:rFonts w:cs="Calibri"/>
        </w:rPr>
        <w:t>e</w:t>
      </w:r>
      <w:r w:rsidR="00E1556D">
        <w:rPr>
          <w:rFonts w:cs="Calibri"/>
        </w:rPr>
        <w:t xml:space="preserve"> </w:t>
      </w:r>
      <w:r w:rsidRPr="00BA5BCE">
        <w:rPr>
          <w:rFonts w:cs="Calibri"/>
        </w:rPr>
        <w:t>et</w:t>
      </w:r>
      <w:r w:rsidR="00E1556D">
        <w:rPr>
          <w:rFonts w:cs="Calibri"/>
        </w:rPr>
        <w:t xml:space="preserve"> </w:t>
      </w:r>
      <w:r w:rsidRPr="00BA5BCE">
        <w:rPr>
          <w:rFonts w:cs="Calibri"/>
          <w:spacing w:val="-1"/>
        </w:rPr>
        <w:t>dan</w:t>
      </w:r>
      <w:r w:rsidRPr="00BA5BCE">
        <w:rPr>
          <w:rFonts w:cs="Calibri"/>
        </w:rPr>
        <w:t>s</w:t>
      </w:r>
      <w:r w:rsidR="00E1556D">
        <w:rPr>
          <w:rFonts w:cs="Calibri"/>
        </w:rPr>
        <w:t xml:space="preserve"> </w:t>
      </w:r>
      <w:r w:rsidRPr="00BA5BCE">
        <w:rPr>
          <w:rFonts w:cs="Calibri"/>
          <w:spacing w:val="-1"/>
        </w:rPr>
        <w:t>d</w:t>
      </w:r>
      <w:r w:rsidRPr="00BA5BCE">
        <w:rPr>
          <w:rFonts w:cs="Calibri"/>
        </w:rPr>
        <w:t>es</w:t>
      </w:r>
      <w:r w:rsidR="00E1556D">
        <w:rPr>
          <w:rFonts w:cs="Calibri"/>
        </w:rPr>
        <w:t xml:space="preserve"> </w:t>
      </w:r>
      <w:r w:rsidRPr="00BA5BCE">
        <w:rPr>
          <w:rFonts w:cs="Calibri"/>
        </w:rPr>
        <w:t>te</w:t>
      </w:r>
      <w:r w:rsidRPr="00BA5BCE">
        <w:rPr>
          <w:rFonts w:cs="Calibri"/>
          <w:spacing w:val="1"/>
        </w:rPr>
        <w:t>r</w:t>
      </w:r>
      <w:r w:rsidRPr="00BA5BCE">
        <w:rPr>
          <w:rFonts w:cs="Calibri"/>
        </w:rPr>
        <w:t>mes</w:t>
      </w:r>
      <w:r w:rsidR="00E1556D">
        <w:rPr>
          <w:rFonts w:cs="Calibri"/>
        </w:rPr>
        <w:t xml:space="preserve"> </w:t>
      </w:r>
      <w:r w:rsidRPr="00BA5BCE">
        <w:rPr>
          <w:rFonts w:cs="Calibri"/>
          <w:spacing w:val="-2"/>
        </w:rPr>
        <w:t>m</w:t>
      </w:r>
      <w:r w:rsidRPr="00BA5BCE">
        <w:rPr>
          <w:rFonts w:cs="Calibri"/>
        </w:rPr>
        <w:t>esu</w:t>
      </w:r>
      <w:r w:rsidRPr="00BA5BCE">
        <w:rPr>
          <w:rFonts w:cs="Calibri"/>
          <w:spacing w:val="1"/>
        </w:rPr>
        <w:t>r</w:t>
      </w:r>
      <w:r w:rsidRPr="00BA5BCE">
        <w:rPr>
          <w:rFonts w:cs="Calibri"/>
          <w:spacing w:val="-2"/>
        </w:rPr>
        <w:t>é</w:t>
      </w:r>
      <w:r w:rsidRPr="00BA5BCE">
        <w:rPr>
          <w:rFonts w:cs="Calibri"/>
        </w:rPr>
        <w:t>s</w:t>
      </w:r>
      <w:r w:rsidR="00E1556D">
        <w:rPr>
          <w:rFonts w:cs="Calibri"/>
        </w:rPr>
        <w:t xml:space="preserve"> </w:t>
      </w:r>
      <w:r w:rsidRPr="00BA5BCE">
        <w:rPr>
          <w:rFonts w:cs="Calibri"/>
        </w:rPr>
        <w:t>et o</w:t>
      </w:r>
      <w:r w:rsidRPr="00BA5BCE">
        <w:rPr>
          <w:rFonts w:cs="Calibri"/>
          <w:spacing w:val="-1"/>
        </w:rPr>
        <w:t>b</w:t>
      </w:r>
      <w:r w:rsidRPr="00BA5BCE">
        <w:rPr>
          <w:rFonts w:cs="Calibri"/>
        </w:rPr>
        <w:t>jecti</w:t>
      </w:r>
      <w:r w:rsidRPr="00BA5BCE">
        <w:rPr>
          <w:rFonts w:cs="Calibri"/>
          <w:spacing w:val="-1"/>
        </w:rPr>
        <w:t>f</w:t>
      </w:r>
      <w:r w:rsidRPr="00BA5BCE">
        <w:rPr>
          <w:rFonts w:cs="Calibri"/>
        </w:rPr>
        <w:t xml:space="preserve">s. </w:t>
      </w:r>
      <w:r w:rsidRPr="00BA5BCE">
        <w:rPr>
          <w:rFonts w:cs="Calibri"/>
          <w:spacing w:val="-1"/>
        </w:rPr>
        <w:t>D</w:t>
      </w:r>
      <w:r w:rsidRPr="00BA5BCE">
        <w:rPr>
          <w:rFonts w:cs="Calibri"/>
        </w:rPr>
        <w:t>e ces</w:t>
      </w:r>
      <w:r w:rsidR="00E1556D">
        <w:rPr>
          <w:rFonts w:cs="Calibri"/>
        </w:rPr>
        <w:t xml:space="preserve"> </w:t>
      </w:r>
      <w:r w:rsidRPr="00BA5BCE">
        <w:rPr>
          <w:rFonts w:cs="Calibri"/>
          <w:spacing w:val="-3"/>
        </w:rPr>
        <w:t>i</w:t>
      </w:r>
      <w:r w:rsidRPr="00BA5BCE">
        <w:rPr>
          <w:rFonts w:cs="Calibri"/>
        </w:rPr>
        <w:t>mp</w:t>
      </w:r>
      <w:r w:rsidRPr="00BA5BCE">
        <w:rPr>
          <w:rFonts w:cs="Calibri"/>
          <w:spacing w:val="-2"/>
        </w:rPr>
        <w:t>é</w:t>
      </w:r>
      <w:r w:rsidRPr="00BA5BCE">
        <w:rPr>
          <w:rFonts w:cs="Calibri"/>
          <w:spacing w:val="1"/>
        </w:rPr>
        <w:t>r</w:t>
      </w:r>
      <w:r w:rsidRPr="00BA5BCE">
        <w:rPr>
          <w:rFonts w:cs="Calibri"/>
          <w:spacing w:val="-1"/>
        </w:rPr>
        <w:t>a</w:t>
      </w:r>
      <w:r w:rsidRPr="00BA5BCE">
        <w:rPr>
          <w:rFonts w:cs="Calibri"/>
        </w:rPr>
        <w:t>tifs</w:t>
      </w:r>
      <w:r w:rsidRPr="00BA5BCE">
        <w:rPr>
          <w:rFonts w:cs="Calibri"/>
          <w:spacing w:val="-1"/>
        </w:rPr>
        <w:t xml:space="preserve"> d</w:t>
      </w:r>
      <w:r w:rsidRPr="00BA5BCE">
        <w:rPr>
          <w:rFonts w:cs="Calibri"/>
        </w:rPr>
        <w:t>éc</w:t>
      </w:r>
      <w:r w:rsidRPr="00BA5BCE">
        <w:rPr>
          <w:rFonts w:cs="Calibri"/>
          <w:spacing w:val="-1"/>
        </w:rPr>
        <w:t>ou</w:t>
      </w:r>
      <w:r w:rsidRPr="00BA5BCE">
        <w:rPr>
          <w:rFonts w:cs="Calibri"/>
        </w:rPr>
        <w:t>le</w:t>
      </w:r>
      <w:r w:rsidRPr="00BA5BCE">
        <w:rPr>
          <w:rFonts w:cs="Calibri"/>
          <w:spacing w:val="-1"/>
        </w:rPr>
        <w:t>n</w:t>
      </w:r>
      <w:r w:rsidRPr="00BA5BCE">
        <w:rPr>
          <w:rFonts w:cs="Calibri"/>
        </w:rPr>
        <w:t>t</w:t>
      </w:r>
      <w:r w:rsidR="00E1556D">
        <w:rPr>
          <w:rFonts w:cs="Calibri"/>
        </w:rPr>
        <w:t xml:space="preserve"> </w:t>
      </w:r>
      <w:r w:rsidRPr="00BA5BCE">
        <w:rPr>
          <w:rFonts w:cs="Calibri"/>
        </w:rPr>
        <w:t>la</w:t>
      </w:r>
      <w:r w:rsidR="00E1556D">
        <w:rPr>
          <w:rFonts w:cs="Calibri"/>
        </w:rPr>
        <w:t xml:space="preserve"> </w:t>
      </w:r>
      <w:r w:rsidRPr="00BA5BCE">
        <w:rPr>
          <w:rFonts w:cs="Calibri"/>
        </w:rPr>
        <w:t>vale</w:t>
      </w:r>
      <w:r w:rsidRPr="00BA5BCE">
        <w:rPr>
          <w:rFonts w:cs="Calibri"/>
          <w:spacing w:val="-1"/>
        </w:rPr>
        <w:t>u</w:t>
      </w:r>
      <w:r w:rsidRPr="00BA5BCE">
        <w:rPr>
          <w:rFonts w:cs="Calibri"/>
        </w:rPr>
        <w:t>r</w:t>
      </w:r>
      <w:r w:rsidR="00E1556D">
        <w:rPr>
          <w:rFonts w:cs="Calibri"/>
        </w:rPr>
        <w:t xml:space="preserve"> </w:t>
      </w:r>
      <w:r w:rsidRPr="00BA5BCE">
        <w:rPr>
          <w:rFonts w:cs="Calibri"/>
        </w:rPr>
        <w:t>d</w:t>
      </w:r>
      <w:r w:rsidRPr="00BA5BCE">
        <w:rPr>
          <w:rFonts w:cs="Calibri"/>
          <w:spacing w:val="-2"/>
        </w:rPr>
        <w:t>e</w:t>
      </w:r>
      <w:r w:rsidRPr="00BA5BCE">
        <w:rPr>
          <w:rFonts w:cs="Calibri"/>
        </w:rPr>
        <w:t>s</w:t>
      </w:r>
      <w:r w:rsidR="00E1556D">
        <w:rPr>
          <w:rFonts w:cs="Calibri"/>
        </w:rPr>
        <w:t xml:space="preserve"> </w:t>
      </w:r>
      <w:r w:rsidRPr="00BA5BCE">
        <w:rPr>
          <w:rFonts w:cs="Calibri"/>
          <w:spacing w:val="-1"/>
        </w:rPr>
        <w:t>a</w:t>
      </w:r>
      <w:r w:rsidRPr="00BA5BCE">
        <w:rPr>
          <w:rFonts w:cs="Calibri"/>
          <w:spacing w:val="-2"/>
        </w:rPr>
        <w:t>tt</w:t>
      </w:r>
      <w:r w:rsidRPr="00BA5BCE">
        <w:rPr>
          <w:rFonts w:cs="Calibri"/>
        </w:rPr>
        <w:t>es</w:t>
      </w:r>
      <w:r w:rsidRPr="00BA5BCE">
        <w:rPr>
          <w:rFonts w:cs="Calibri"/>
          <w:spacing w:val="1"/>
        </w:rPr>
        <w:t>t</w:t>
      </w:r>
      <w:r w:rsidRPr="00BA5BCE">
        <w:rPr>
          <w:rFonts w:cs="Calibri"/>
          <w:spacing w:val="-1"/>
        </w:rPr>
        <w:t>a</w:t>
      </w:r>
      <w:r w:rsidRPr="00BA5BCE">
        <w:rPr>
          <w:rFonts w:cs="Calibri"/>
        </w:rPr>
        <w:t>tio</w:t>
      </w:r>
      <w:r w:rsidRPr="00BA5BCE">
        <w:rPr>
          <w:rFonts w:cs="Calibri"/>
          <w:spacing w:val="-1"/>
        </w:rPr>
        <w:t>n</w:t>
      </w:r>
      <w:r w:rsidRPr="00BA5BCE">
        <w:rPr>
          <w:rFonts w:cs="Calibri"/>
        </w:rPr>
        <w:t>s</w:t>
      </w:r>
      <w:r w:rsidR="00E1556D">
        <w:rPr>
          <w:rFonts w:cs="Calibri"/>
        </w:rPr>
        <w:t xml:space="preserve"> </w:t>
      </w:r>
      <w:r w:rsidRPr="00BA5BCE">
        <w:rPr>
          <w:rFonts w:cs="Calibri"/>
          <w:spacing w:val="-1"/>
        </w:rPr>
        <w:t>d</w:t>
      </w:r>
      <w:r w:rsidRPr="00BA5BCE">
        <w:rPr>
          <w:rFonts w:cs="Calibri"/>
          <w:spacing w:val="-2"/>
        </w:rPr>
        <w:t>e</w:t>
      </w:r>
      <w:r w:rsidRPr="00BA5BCE">
        <w:rPr>
          <w:rFonts w:cs="Calibri"/>
        </w:rPr>
        <w:t>s</w:t>
      </w:r>
      <w:r w:rsidR="00E1556D">
        <w:rPr>
          <w:rFonts w:cs="Calibri"/>
        </w:rPr>
        <w:t xml:space="preserve"> </w:t>
      </w:r>
      <w:r w:rsidRPr="00BA5BCE">
        <w:rPr>
          <w:rFonts w:cs="Calibri"/>
        </w:rPr>
        <w:t>méde</w:t>
      </w:r>
      <w:r w:rsidRPr="00BA5BCE">
        <w:rPr>
          <w:rFonts w:cs="Calibri"/>
          <w:spacing w:val="-1"/>
        </w:rPr>
        <w:t>c</w:t>
      </w:r>
      <w:r w:rsidRPr="00BA5BCE">
        <w:rPr>
          <w:rFonts w:cs="Calibri"/>
        </w:rPr>
        <w:t>i</w:t>
      </w:r>
      <w:r w:rsidRPr="00BA5BCE">
        <w:rPr>
          <w:rFonts w:cs="Calibri"/>
          <w:spacing w:val="-1"/>
        </w:rPr>
        <w:t>n</w:t>
      </w:r>
      <w:r w:rsidRPr="00BA5BCE">
        <w:rPr>
          <w:rFonts w:cs="Calibri"/>
        </w:rPr>
        <w:t>s.</w:t>
      </w:r>
    </w:p>
    <w:p w:rsidR="008F09F7" w:rsidRPr="00BA5BCE" w:rsidRDefault="008F09F7" w:rsidP="00FC66F8">
      <w:pPr>
        <w:spacing w:line="240" w:lineRule="auto"/>
        <w:ind w:right="56"/>
        <w:jc w:val="both"/>
        <w:rPr>
          <w:rFonts w:cs="Calibri"/>
        </w:rPr>
      </w:pPr>
      <w:r w:rsidRPr="00BA5BCE">
        <w:rPr>
          <w:rFonts w:cs="Calibri"/>
          <w:spacing w:val="1"/>
        </w:rPr>
        <w:lastRenderedPageBreak/>
        <w:t>L</w:t>
      </w:r>
      <w:r w:rsidRPr="00BA5BCE">
        <w:rPr>
          <w:rFonts w:cs="Calibri"/>
        </w:rPr>
        <w:t>’</w:t>
      </w:r>
      <w:r w:rsidRPr="00BA5BCE">
        <w:rPr>
          <w:rFonts w:cs="Calibri"/>
          <w:spacing w:val="-1"/>
        </w:rPr>
        <w:t>a</w:t>
      </w:r>
      <w:r w:rsidRPr="00BA5BCE">
        <w:rPr>
          <w:rFonts w:cs="Calibri"/>
          <w:spacing w:val="1"/>
        </w:rPr>
        <w:t>r</w:t>
      </w:r>
      <w:r w:rsidRPr="00BA5BCE">
        <w:rPr>
          <w:rFonts w:cs="Calibri"/>
        </w:rPr>
        <w:t>tic</w:t>
      </w:r>
      <w:r w:rsidRPr="00BA5BCE">
        <w:rPr>
          <w:rFonts w:cs="Calibri"/>
          <w:spacing w:val="-1"/>
        </w:rPr>
        <w:t>l</w:t>
      </w:r>
      <w:r w:rsidRPr="00BA5BCE">
        <w:rPr>
          <w:rFonts w:cs="Calibri"/>
        </w:rPr>
        <w:t xml:space="preserve">e </w:t>
      </w:r>
      <w:r w:rsidRPr="00BA5BCE">
        <w:rPr>
          <w:rFonts w:cs="Calibri"/>
          <w:spacing w:val="1"/>
        </w:rPr>
        <w:t>4</w:t>
      </w:r>
      <w:r w:rsidRPr="00BA5BCE">
        <w:rPr>
          <w:rFonts w:cs="Calibri"/>
          <w:spacing w:val="-2"/>
        </w:rPr>
        <w:t>4</w:t>
      </w:r>
      <w:r w:rsidRPr="00BA5BCE">
        <w:rPr>
          <w:rFonts w:cs="Calibri"/>
          <w:spacing w:val="2"/>
        </w:rPr>
        <w:t>1</w:t>
      </w:r>
      <w:r w:rsidRPr="00BA5BCE">
        <w:rPr>
          <w:rFonts w:cs="Calibri"/>
        </w:rPr>
        <w:t>-1</w:t>
      </w:r>
      <w:r w:rsidR="00E1556D">
        <w:rPr>
          <w:rFonts w:cs="Calibri"/>
        </w:rPr>
        <w:t xml:space="preserve"> </w:t>
      </w:r>
      <w:r w:rsidRPr="00BA5BCE">
        <w:rPr>
          <w:rFonts w:cs="Calibri"/>
          <w:spacing w:val="-1"/>
        </w:rPr>
        <w:t>d</w:t>
      </w:r>
      <w:r w:rsidRPr="00BA5BCE">
        <w:rPr>
          <w:rFonts w:cs="Calibri"/>
        </w:rPr>
        <w:t>u</w:t>
      </w:r>
      <w:r w:rsidR="00E1556D">
        <w:rPr>
          <w:rFonts w:cs="Calibri"/>
        </w:rPr>
        <w:t xml:space="preserve"> </w:t>
      </w:r>
      <w:r w:rsidRPr="00BA5BCE">
        <w:rPr>
          <w:rFonts w:cs="Calibri"/>
        </w:rPr>
        <w:t>c</w:t>
      </w:r>
      <w:r w:rsidRPr="00BA5BCE">
        <w:rPr>
          <w:rFonts w:cs="Calibri"/>
          <w:spacing w:val="-1"/>
        </w:rPr>
        <w:t>od</w:t>
      </w:r>
      <w:r w:rsidRPr="00BA5BCE">
        <w:rPr>
          <w:rFonts w:cs="Calibri"/>
        </w:rPr>
        <w:t>e</w:t>
      </w:r>
      <w:r w:rsidR="00E1556D">
        <w:rPr>
          <w:rFonts w:cs="Calibri"/>
        </w:rPr>
        <w:t xml:space="preserve"> </w:t>
      </w:r>
      <w:r w:rsidRPr="00BA5BCE">
        <w:rPr>
          <w:rFonts w:cs="Calibri"/>
          <w:spacing w:val="-1"/>
        </w:rPr>
        <w:t>p</w:t>
      </w:r>
      <w:r w:rsidRPr="00BA5BCE">
        <w:rPr>
          <w:rFonts w:cs="Calibri"/>
        </w:rPr>
        <w:t>é</w:t>
      </w:r>
      <w:r w:rsidRPr="00BA5BCE">
        <w:rPr>
          <w:rFonts w:cs="Calibri"/>
          <w:spacing w:val="-3"/>
        </w:rPr>
        <w:t>n</w:t>
      </w:r>
      <w:r w:rsidRPr="00BA5BCE">
        <w:rPr>
          <w:rFonts w:cs="Calibri"/>
          <w:spacing w:val="-1"/>
        </w:rPr>
        <w:t>a</w:t>
      </w:r>
      <w:r w:rsidRPr="00BA5BCE">
        <w:rPr>
          <w:rFonts w:cs="Calibri"/>
        </w:rPr>
        <w:t>l</w:t>
      </w:r>
      <w:r w:rsidR="00E1556D">
        <w:rPr>
          <w:rFonts w:cs="Calibri"/>
        </w:rPr>
        <w:t xml:space="preserve"> </w:t>
      </w:r>
      <w:r w:rsidRPr="00BA5BCE">
        <w:rPr>
          <w:rFonts w:cs="Calibri"/>
          <w:spacing w:val="-1"/>
        </w:rPr>
        <w:t>pun</w:t>
      </w:r>
      <w:r w:rsidRPr="00BA5BCE">
        <w:rPr>
          <w:rFonts w:cs="Calibri"/>
        </w:rPr>
        <w:t>it</w:t>
      </w:r>
      <w:r w:rsidR="00E1556D">
        <w:rPr>
          <w:rFonts w:cs="Calibri"/>
        </w:rPr>
        <w:t xml:space="preserve"> </w:t>
      </w:r>
      <w:r w:rsidRPr="00BA5BCE">
        <w:rPr>
          <w:rFonts w:cs="Calibri"/>
        </w:rPr>
        <w:t>sévè</w:t>
      </w:r>
      <w:r w:rsidRPr="00BA5BCE">
        <w:rPr>
          <w:rFonts w:cs="Calibri"/>
          <w:spacing w:val="2"/>
        </w:rPr>
        <w:t>r</w:t>
      </w:r>
      <w:r w:rsidRPr="00BA5BCE">
        <w:rPr>
          <w:rFonts w:cs="Calibri"/>
          <w:spacing w:val="-2"/>
        </w:rPr>
        <w:t>e</w:t>
      </w:r>
      <w:r w:rsidRPr="00BA5BCE">
        <w:rPr>
          <w:rFonts w:cs="Calibri"/>
        </w:rPr>
        <w:t>ment</w:t>
      </w:r>
      <w:r w:rsidR="00E1556D">
        <w:rPr>
          <w:rFonts w:cs="Calibri"/>
        </w:rPr>
        <w:t xml:space="preserve"> </w:t>
      </w:r>
      <w:r w:rsidRPr="00BA5BCE">
        <w:rPr>
          <w:rFonts w:cs="Calibri"/>
        </w:rPr>
        <w:t>la</w:t>
      </w:r>
      <w:r w:rsidR="00E1556D">
        <w:rPr>
          <w:rFonts w:cs="Calibri"/>
        </w:rPr>
        <w:t xml:space="preserve"> </w:t>
      </w:r>
      <w:r w:rsidRPr="00BA5BCE">
        <w:rPr>
          <w:rFonts w:cs="Calibri"/>
          <w:spacing w:val="1"/>
        </w:rPr>
        <w:t>r</w:t>
      </w:r>
      <w:r w:rsidRPr="00BA5BCE">
        <w:rPr>
          <w:rFonts w:cs="Calibri"/>
        </w:rPr>
        <w:t>éd</w:t>
      </w:r>
      <w:r w:rsidRPr="00BA5BCE">
        <w:rPr>
          <w:rFonts w:cs="Calibri"/>
          <w:spacing w:val="-4"/>
        </w:rPr>
        <w:t>a</w:t>
      </w:r>
      <w:r w:rsidRPr="00BA5BCE">
        <w:rPr>
          <w:rFonts w:cs="Calibri"/>
        </w:rPr>
        <w:t>cti</w:t>
      </w:r>
      <w:r w:rsidRPr="00BA5BCE">
        <w:rPr>
          <w:rFonts w:cs="Calibri"/>
          <w:spacing w:val="-1"/>
        </w:rPr>
        <w:t>o</w:t>
      </w:r>
      <w:r w:rsidRPr="00BA5BCE">
        <w:rPr>
          <w:rFonts w:cs="Calibri"/>
        </w:rPr>
        <w:t>n</w:t>
      </w:r>
      <w:r w:rsidR="00E1556D">
        <w:rPr>
          <w:rFonts w:cs="Calibri"/>
        </w:rPr>
        <w:t xml:space="preserve"> </w:t>
      </w:r>
      <w:r w:rsidRPr="00BA5BCE">
        <w:rPr>
          <w:rFonts w:cs="Calibri"/>
          <w:spacing w:val="-1"/>
        </w:rPr>
        <w:t>d</w:t>
      </w:r>
      <w:r w:rsidRPr="00BA5BCE">
        <w:rPr>
          <w:rFonts w:cs="Calibri"/>
        </w:rPr>
        <w:t>e</w:t>
      </w:r>
      <w:r w:rsidR="00E1556D">
        <w:rPr>
          <w:rFonts w:cs="Calibri"/>
        </w:rPr>
        <w:t xml:space="preserve"> </w:t>
      </w:r>
      <w:r w:rsidRPr="00BA5BCE">
        <w:rPr>
          <w:rFonts w:cs="Calibri"/>
        </w:rPr>
        <w:t>f</w:t>
      </w:r>
      <w:r w:rsidRPr="00BA5BCE">
        <w:rPr>
          <w:rFonts w:cs="Calibri"/>
          <w:spacing w:val="-1"/>
        </w:rPr>
        <w:t>au</w:t>
      </w:r>
      <w:r w:rsidRPr="00BA5BCE">
        <w:rPr>
          <w:rFonts w:cs="Calibri"/>
        </w:rPr>
        <w:t>x</w:t>
      </w:r>
      <w:r w:rsidR="00E1556D">
        <w:rPr>
          <w:rFonts w:cs="Calibri"/>
        </w:rPr>
        <w:t xml:space="preserve"> </w:t>
      </w:r>
      <w:r w:rsidRPr="00BA5BCE">
        <w:rPr>
          <w:rFonts w:cs="Calibri"/>
        </w:rPr>
        <w:t>cer</w:t>
      </w:r>
      <w:r w:rsidRPr="00BA5BCE">
        <w:rPr>
          <w:rFonts w:cs="Calibri"/>
          <w:spacing w:val="1"/>
        </w:rPr>
        <w:t>t</w:t>
      </w:r>
      <w:r w:rsidRPr="00BA5BCE">
        <w:rPr>
          <w:rFonts w:cs="Calibri"/>
        </w:rPr>
        <w:t>if</w:t>
      </w:r>
      <w:r w:rsidRPr="00BA5BCE">
        <w:rPr>
          <w:rFonts w:cs="Calibri"/>
          <w:spacing w:val="-1"/>
        </w:rPr>
        <w:t>i</w:t>
      </w:r>
      <w:r w:rsidRPr="00BA5BCE">
        <w:rPr>
          <w:rFonts w:cs="Calibri"/>
        </w:rPr>
        <w:t>c</w:t>
      </w:r>
      <w:r w:rsidRPr="00BA5BCE">
        <w:rPr>
          <w:rFonts w:cs="Calibri"/>
          <w:spacing w:val="-1"/>
        </w:rPr>
        <w:t>a</w:t>
      </w:r>
      <w:r w:rsidRPr="00BA5BCE">
        <w:rPr>
          <w:rFonts w:cs="Calibri"/>
        </w:rPr>
        <w:t>ts</w:t>
      </w:r>
      <w:r w:rsidR="00E1556D">
        <w:rPr>
          <w:rFonts w:cs="Calibri"/>
        </w:rPr>
        <w:t xml:space="preserve"> </w:t>
      </w:r>
      <w:r w:rsidRPr="00BA5BCE">
        <w:rPr>
          <w:rFonts w:cs="Calibri"/>
        </w:rPr>
        <w:t>ou</w:t>
      </w:r>
      <w:r w:rsidR="00E1556D">
        <w:rPr>
          <w:rFonts w:cs="Calibri"/>
        </w:rPr>
        <w:t xml:space="preserve"> </w:t>
      </w:r>
      <w:r w:rsidRPr="00BA5BCE">
        <w:rPr>
          <w:rFonts w:cs="Calibri"/>
        </w:rPr>
        <w:t>de</w:t>
      </w:r>
      <w:r w:rsidR="00E1556D">
        <w:rPr>
          <w:rFonts w:cs="Calibri"/>
        </w:rPr>
        <w:t xml:space="preserve"> </w:t>
      </w:r>
      <w:r w:rsidRPr="00BA5BCE">
        <w:rPr>
          <w:rFonts w:cs="Calibri"/>
        </w:rPr>
        <w:t>cer</w:t>
      </w:r>
      <w:r w:rsidRPr="00BA5BCE">
        <w:rPr>
          <w:rFonts w:cs="Calibri"/>
          <w:spacing w:val="1"/>
        </w:rPr>
        <w:t>t</w:t>
      </w:r>
      <w:r w:rsidRPr="00BA5BCE">
        <w:rPr>
          <w:rFonts w:cs="Calibri"/>
        </w:rPr>
        <w:t>if</w:t>
      </w:r>
      <w:r w:rsidRPr="00BA5BCE">
        <w:rPr>
          <w:rFonts w:cs="Calibri"/>
          <w:spacing w:val="-1"/>
        </w:rPr>
        <w:t>i</w:t>
      </w:r>
      <w:r w:rsidRPr="00BA5BCE">
        <w:rPr>
          <w:rFonts w:cs="Calibri"/>
        </w:rPr>
        <w:t>c</w:t>
      </w:r>
      <w:r w:rsidRPr="00BA5BCE">
        <w:rPr>
          <w:rFonts w:cs="Calibri"/>
          <w:spacing w:val="-1"/>
        </w:rPr>
        <w:t>a</w:t>
      </w:r>
      <w:r w:rsidRPr="00BA5BCE">
        <w:rPr>
          <w:rFonts w:cs="Calibri"/>
        </w:rPr>
        <w:t>ts</w:t>
      </w:r>
      <w:r w:rsidR="00E1556D">
        <w:rPr>
          <w:rFonts w:cs="Calibri"/>
        </w:rPr>
        <w:t xml:space="preserve"> </w:t>
      </w:r>
      <w:r w:rsidRPr="00BA5BCE">
        <w:rPr>
          <w:rFonts w:cs="Calibri"/>
          <w:spacing w:val="-1"/>
        </w:rPr>
        <w:t>d</w:t>
      </w:r>
      <w:r w:rsidRPr="00BA5BCE">
        <w:rPr>
          <w:rFonts w:cs="Calibri"/>
        </w:rPr>
        <w:t>e</w:t>
      </w:r>
      <w:r w:rsidR="00E1556D">
        <w:rPr>
          <w:rFonts w:cs="Calibri"/>
        </w:rPr>
        <w:t xml:space="preserve"> </w:t>
      </w:r>
      <w:r w:rsidRPr="00BA5BCE">
        <w:rPr>
          <w:rFonts w:cs="Calibri"/>
        </w:rPr>
        <w:t>c</w:t>
      </w:r>
      <w:r w:rsidRPr="00BA5BCE">
        <w:rPr>
          <w:rFonts w:cs="Calibri"/>
          <w:spacing w:val="-4"/>
        </w:rPr>
        <w:t>o</w:t>
      </w:r>
      <w:r w:rsidRPr="00BA5BCE">
        <w:rPr>
          <w:rFonts w:cs="Calibri"/>
        </w:rPr>
        <w:t>mpl</w:t>
      </w:r>
      <w:r w:rsidRPr="00BA5BCE">
        <w:rPr>
          <w:rFonts w:cs="Calibri"/>
          <w:spacing w:val="-1"/>
        </w:rPr>
        <w:t>a</w:t>
      </w:r>
      <w:r w:rsidRPr="00BA5BCE">
        <w:rPr>
          <w:rFonts w:cs="Calibri"/>
        </w:rPr>
        <w:t>is</w:t>
      </w:r>
      <w:r w:rsidRPr="00BA5BCE">
        <w:rPr>
          <w:rFonts w:cs="Calibri"/>
          <w:spacing w:val="-3"/>
        </w:rPr>
        <w:t>a</w:t>
      </w:r>
      <w:r w:rsidRPr="00BA5BCE">
        <w:rPr>
          <w:rFonts w:cs="Calibri"/>
          <w:spacing w:val="-1"/>
        </w:rPr>
        <w:t>n</w:t>
      </w:r>
      <w:r w:rsidRPr="00BA5BCE">
        <w:rPr>
          <w:rFonts w:cs="Calibri"/>
        </w:rPr>
        <w:t>ce</w:t>
      </w:r>
      <w:r w:rsidR="00E1556D">
        <w:rPr>
          <w:rFonts w:cs="Calibri"/>
        </w:rPr>
        <w:t xml:space="preserve"> </w:t>
      </w:r>
      <w:r w:rsidRPr="00BA5BCE">
        <w:rPr>
          <w:rFonts w:cs="Calibri"/>
        </w:rPr>
        <w:t>et</w:t>
      </w:r>
      <w:r w:rsidR="00E1556D">
        <w:rPr>
          <w:rFonts w:cs="Calibri"/>
        </w:rPr>
        <w:t xml:space="preserve"> </w:t>
      </w:r>
      <w:r w:rsidRPr="00BA5BCE">
        <w:rPr>
          <w:rFonts w:cs="Calibri"/>
          <w:spacing w:val="-1"/>
        </w:rPr>
        <w:t>d</w:t>
      </w:r>
      <w:r w:rsidRPr="00BA5BCE">
        <w:rPr>
          <w:rFonts w:cs="Calibri"/>
        </w:rPr>
        <w:t>e l’</w:t>
      </w:r>
      <w:r w:rsidRPr="00BA5BCE">
        <w:rPr>
          <w:rFonts w:cs="Calibri"/>
          <w:spacing w:val="-1"/>
        </w:rPr>
        <w:t>u</w:t>
      </w:r>
      <w:r w:rsidRPr="00BA5BCE">
        <w:rPr>
          <w:rFonts w:cs="Calibri"/>
        </w:rPr>
        <w:t>sa</w:t>
      </w:r>
      <w:r w:rsidRPr="00BA5BCE">
        <w:rPr>
          <w:rFonts w:cs="Calibri"/>
          <w:spacing w:val="-1"/>
        </w:rPr>
        <w:t>g</w:t>
      </w:r>
      <w:r w:rsidRPr="00BA5BCE">
        <w:rPr>
          <w:rFonts w:cs="Calibri"/>
        </w:rPr>
        <w:t>e</w:t>
      </w:r>
      <w:r w:rsidR="00E1556D">
        <w:rPr>
          <w:rFonts w:cs="Calibri"/>
        </w:rPr>
        <w:t xml:space="preserve"> </w:t>
      </w:r>
      <w:r w:rsidRPr="00BA5BCE">
        <w:rPr>
          <w:rFonts w:cs="Calibri"/>
          <w:spacing w:val="-1"/>
        </w:rPr>
        <w:t>d</w:t>
      </w:r>
      <w:r w:rsidRPr="00BA5BCE">
        <w:rPr>
          <w:rFonts w:cs="Calibri"/>
        </w:rPr>
        <w:t>e</w:t>
      </w:r>
      <w:r w:rsidR="00E1556D">
        <w:rPr>
          <w:rFonts w:cs="Calibri"/>
        </w:rPr>
        <w:t xml:space="preserve"> </w:t>
      </w:r>
      <w:r w:rsidRPr="00BA5BCE">
        <w:rPr>
          <w:rFonts w:cs="Calibri"/>
        </w:rPr>
        <w:t>f</w:t>
      </w:r>
      <w:r w:rsidRPr="00BA5BCE">
        <w:rPr>
          <w:rFonts w:cs="Calibri"/>
          <w:spacing w:val="-1"/>
        </w:rPr>
        <w:t>au</w:t>
      </w:r>
      <w:r w:rsidRPr="00BA5BCE">
        <w:rPr>
          <w:rFonts w:cs="Calibri"/>
        </w:rPr>
        <w:t>x</w:t>
      </w:r>
      <w:r w:rsidR="00E1556D">
        <w:rPr>
          <w:rFonts w:cs="Calibri"/>
        </w:rPr>
        <w:t xml:space="preserve"> </w:t>
      </w:r>
      <w:r w:rsidRPr="00BA5BCE">
        <w:rPr>
          <w:rFonts w:cs="Calibri"/>
        </w:rPr>
        <w:t>(jus</w:t>
      </w:r>
      <w:r w:rsidRPr="00BA5BCE">
        <w:rPr>
          <w:rFonts w:cs="Calibri"/>
          <w:spacing w:val="-1"/>
        </w:rPr>
        <w:t>qu</w:t>
      </w:r>
      <w:r w:rsidRPr="00BA5BCE">
        <w:rPr>
          <w:rFonts w:cs="Calibri"/>
        </w:rPr>
        <w:t>’à</w:t>
      </w:r>
      <w:r w:rsidR="00E1556D">
        <w:rPr>
          <w:rFonts w:cs="Calibri"/>
        </w:rPr>
        <w:t xml:space="preserve"> </w:t>
      </w:r>
      <w:r w:rsidRPr="00BA5BCE">
        <w:rPr>
          <w:rFonts w:cs="Calibri"/>
        </w:rPr>
        <w:t>5</w:t>
      </w:r>
      <w:r w:rsidRPr="00BA5BCE">
        <w:rPr>
          <w:rFonts w:cs="Calibri"/>
          <w:spacing w:val="-1"/>
        </w:rPr>
        <w:t>an</w:t>
      </w:r>
      <w:r w:rsidRPr="00BA5BCE">
        <w:rPr>
          <w:rFonts w:cs="Calibri"/>
        </w:rPr>
        <w:t>s</w:t>
      </w:r>
      <w:r w:rsidR="00E1556D">
        <w:rPr>
          <w:rFonts w:cs="Calibri"/>
        </w:rPr>
        <w:t xml:space="preserve"> </w:t>
      </w:r>
      <w:r w:rsidRPr="00BA5BCE">
        <w:rPr>
          <w:rFonts w:cs="Calibri"/>
          <w:spacing w:val="-1"/>
        </w:rPr>
        <w:t>d</w:t>
      </w:r>
      <w:r w:rsidRPr="00BA5BCE">
        <w:rPr>
          <w:rFonts w:cs="Calibri"/>
        </w:rPr>
        <w:t>’emp</w:t>
      </w:r>
      <w:r w:rsidRPr="00BA5BCE">
        <w:rPr>
          <w:rFonts w:cs="Calibri"/>
          <w:spacing w:val="1"/>
        </w:rPr>
        <w:t>r</w:t>
      </w:r>
      <w:r w:rsidRPr="00BA5BCE">
        <w:rPr>
          <w:rFonts w:cs="Calibri"/>
          <w:spacing w:val="-3"/>
        </w:rPr>
        <w:t>i</w:t>
      </w:r>
      <w:r w:rsidRPr="00BA5BCE">
        <w:rPr>
          <w:rFonts w:cs="Calibri"/>
        </w:rPr>
        <w:t>son</w:t>
      </w:r>
      <w:r w:rsidRPr="00BA5BCE">
        <w:rPr>
          <w:rFonts w:cs="Calibri"/>
          <w:spacing w:val="-1"/>
        </w:rPr>
        <w:t>n</w:t>
      </w:r>
      <w:r w:rsidRPr="00BA5BCE">
        <w:rPr>
          <w:rFonts w:cs="Calibri"/>
        </w:rPr>
        <w:t>eme</w:t>
      </w:r>
      <w:r w:rsidRPr="00BA5BCE">
        <w:rPr>
          <w:rFonts w:cs="Calibri"/>
          <w:spacing w:val="-1"/>
        </w:rPr>
        <w:t>n</w:t>
      </w:r>
      <w:r w:rsidRPr="00BA5BCE">
        <w:rPr>
          <w:rFonts w:cs="Calibri"/>
        </w:rPr>
        <w:t>t</w:t>
      </w:r>
      <w:r w:rsidR="00E1556D">
        <w:rPr>
          <w:rFonts w:cs="Calibri"/>
        </w:rPr>
        <w:t xml:space="preserve"> </w:t>
      </w:r>
      <w:r w:rsidRPr="00BA5BCE">
        <w:rPr>
          <w:rFonts w:cs="Calibri"/>
        </w:rPr>
        <w:t>et</w:t>
      </w:r>
      <w:r w:rsidR="00E1556D">
        <w:rPr>
          <w:rFonts w:cs="Calibri"/>
        </w:rPr>
        <w:t xml:space="preserve"> </w:t>
      </w:r>
      <w:r w:rsidRPr="00BA5BCE">
        <w:rPr>
          <w:rFonts w:cs="Calibri"/>
          <w:spacing w:val="4"/>
        </w:rPr>
        <w:t>4</w:t>
      </w:r>
      <w:r w:rsidRPr="00BA5BCE">
        <w:rPr>
          <w:rFonts w:cs="Calibri"/>
        </w:rPr>
        <w:t>5</w:t>
      </w:r>
      <w:r w:rsidRPr="00BA5BCE">
        <w:rPr>
          <w:rFonts w:cs="Calibri"/>
          <w:spacing w:val="1"/>
        </w:rPr>
        <w:t>0</w:t>
      </w:r>
      <w:r w:rsidRPr="00BA5BCE">
        <w:rPr>
          <w:rFonts w:cs="Calibri"/>
          <w:spacing w:val="-1"/>
        </w:rPr>
        <w:t>0</w:t>
      </w:r>
      <w:r w:rsidRPr="00BA5BCE">
        <w:rPr>
          <w:rFonts w:cs="Calibri"/>
        </w:rPr>
        <w:t xml:space="preserve">0€ </w:t>
      </w:r>
      <w:r w:rsidRPr="00BA5BCE">
        <w:rPr>
          <w:rFonts w:cs="Calibri"/>
          <w:spacing w:val="-1"/>
        </w:rPr>
        <w:t>d</w:t>
      </w:r>
      <w:r w:rsidRPr="00BA5BCE">
        <w:rPr>
          <w:rFonts w:cs="Calibri"/>
        </w:rPr>
        <w:t>’</w:t>
      </w:r>
      <w:r w:rsidRPr="00BA5BCE">
        <w:rPr>
          <w:rFonts w:cs="Calibri"/>
          <w:spacing w:val="-3"/>
        </w:rPr>
        <w:t>a</w:t>
      </w:r>
      <w:r w:rsidRPr="00BA5BCE">
        <w:rPr>
          <w:rFonts w:cs="Calibri"/>
        </w:rPr>
        <w:t>men</w:t>
      </w:r>
      <w:r w:rsidRPr="00BA5BCE">
        <w:rPr>
          <w:rFonts w:cs="Calibri"/>
          <w:spacing w:val="-1"/>
        </w:rPr>
        <w:t>d</w:t>
      </w:r>
      <w:r w:rsidRPr="00BA5BCE">
        <w:rPr>
          <w:rFonts w:cs="Calibri"/>
        </w:rPr>
        <w:t>e).</w:t>
      </w:r>
      <w:r w:rsidR="00E1556D">
        <w:rPr>
          <w:rFonts w:cs="Calibri"/>
        </w:rPr>
        <w:t xml:space="preserve"> </w:t>
      </w:r>
      <w:r w:rsidRPr="00BA5BCE">
        <w:rPr>
          <w:rFonts w:cs="Calibri"/>
          <w:spacing w:val="1"/>
        </w:rPr>
        <w:t>D</w:t>
      </w:r>
      <w:r w:rsidRPr="00BA5BCE">
        <w:rPr>
          <w:rFonts w:cs="Calibri"/>
        </w:rPr>
        <w:t>’</w:t>
      </w:r>
      <w:r w:rsidRPr="00BA5BCE">
        <w:rPr>
          <w:rFonts w:cs="Calibri"/>
          <w:spacing w:val="-1"/>
        </w:rPr>
        <w:t>au</w:t>
      </w:r>
      <w:r w:rsidRPr="00BA5BCE">
        <w:rPr>
          <w:rFonts w:cs="Calibri"/>
        </w:rPr>
        <w:t>t</w:t>
      </w:r>
      <w:r w:rsidRPr="00BA5BCE">
        <w:rPr>
          <w:rFonts w:cs="Calibri"/>
          <w:spacing w:val="1"/>
        </w:rPr>
        <w:t>r</w:t>
      </w:r>
      <w:r w:rsidRPr="00BA5BCE">
        <w:rPr>
          <w:rFonts w:cs="Calibri"/>
        </w:rPr>
        <w:t>e</w:t>
      </w:r>
      <w:r w:rsidR="00E1556D">
        <w:rPr>
          <w:rFonts w:cs="Calibri"/>
        </w:rPr>
        <w:t xml:space="preserve"> </w:t>
      </w:r>
      <w:r w:rsidRPr="00BA5BCE">
        <w:rPr>
          <w:rFonts w:cs="Calibri"/>
          <w:spacing w:val="-1"/>
        </w:rPr>
        <w:t>par</w:t>
      </w:r>
      <w:r w:rsidRPr="00BA5BCE">
        <w:rPr>
          <w:rFonts w:cs="Calibri"/>
        </w:rPr>
        <w:t>t,</w:t>
      </w:r>
      <w:r w:rsidR="00E1556D">
        <w:rPr>
          <w:rFonts w:cs="Calibri"/>
        </w:rPr>
        <w:t xml:space="preserve"> </w:t>
      </w:r>
      <w:r w:rsidRPr="00BA5BCE">
        <w:rPr>
          <w:rFonts w:cs="Calibri"/>
        </w:rPr>
        <w:t>ce</w:t>
      </w:r>
      <w:r w:rsidRPr="00BA5BCE">
        <w:rPr>
          <w:rFonts w:cs="Calibri"/>
          <w:spacing w:val="-1"/>
        </w:rPr>
        <w:t>lu</w:t>
      </w:r>
      <w:r w:rsidRPr="00BA5BCE">
        <w:rPr>
          <w:rFonts w:cs="Calibri"/>
          <w:spacing w:val="3"/>
        </w:rPr>
        <w:t>i</w:t>
      </w:r>
      <w:r w:rsidRPr="00BA5BCE">
        <w:rPr>
          <w:rFonts w:cs="Calibri"/>
        </w:rPr>
        <w:t>-ci</w:t>
      </w:r>
      <w:r w:rsidR="00E1556D">
        <w:rPr>
          <w:rFonts w:cs="Calibri"/>
        </w:rPr>
        <w:t xml:space="preserve"> </w:t>
      </w:r>
      <w:r w:rsidRPr="00BA5BCE">
        <w:rPr>
          <w:rFonts w:cs="Calibri"/>
          <w:spacing w:val="-1"/>
        </w:rPr>
        <w:t>p</w:t>
      </w:r>
      <w:r w:rsidRPr="00BA5BCE">
        <w:rPr>
          <w:rFonts w:cs="Calibri"/>
        </w:rPr>
        <w:t>eut</w:t>
      </w:r>
      <w:r w:rsidR="00E1556D">
        <w:rPr>
          <w:rFonts w:cs="Calibri"/>
        </w:rPr>
        <w:t xml:space="preserve"> </w:t>
      </w:r>
      <w:r w:rsidRPr="00BA5BCE">
        <w:rPr>
          <w:rFonts w:cs="Calibri"/>
        </w:rPr>
        <w:t>ê</w:t>
      </w:r>
      <w:r w:rsidRPr="00BA5BCE">
        <w:rPr>
          <w:rFonts w:cs="Calibri"/>
          <w:spacing w:val="-2"/>
        </w:rPr>
        <w:t>t</w:t>
      </w:r>
      <w:r w:rsidRPr="00BA5BCE">
        <w:rPr>
          <w:rFonts w:cs="Calibri"/>
          <w:spacing w:val="1"/>
        </w:rPr>
        <w:t>r</w:t>
      </w:r>
      <w:r w:rsidRPr="00BA5BCE">
        <w:rPr>
          <w:rFonts w:cs="Calibri"/>
        </w:rPr>
        <w:t>e</w:t>
      </w:r>
      <w:r w:rsidR="00E1556D">
        <w:rPr>
          <w:rFonts w:cs="Calibri"/>
        </w:rPr>
        <w:t xml:space="preserve"> </w:t>
      </w:r>
      <w:r w:rsidRPr="00BA5BCE">
        <w:rPr>
          <w:rFonts w:cs="Calibri"/>
        </w:rPr>
        <w:t>c</w:t>
      </w:r>
      <w:r w:rsidRPr="00BA5BCE">
        <w:rPr>
          <w:rFonts w:cs="Calibri"/>
          <w:spacing w:val="-1"/>
        </w:rPr>
        <w:t>on</w:t>
      </w:r>
      <w:r w:rsidRPr="00BA5BCE">
        <w:rPr>
          <w:rFonts w:cs="Calibri"/>
        </w:rPr>
        <w:t>sidé</w:t>
      </w:r>
      <w:r w:rsidRPr="00BA5BCE">
        <w:rPr>
          <w:rFonts w:cs="Calibri"/>
          <w:spacing w:val="-2"/>
        </w:rPr>
        <w:t>r</w:t>
      </w:r>
      <w:r w:rsidRPr="00BA5BCE">
        <w:rPr>
          <w:rFonts w:cs="Calibri"/>
        </w:rPr>
        <w:t>é c</w:t>
      </w:r>
      <w:r w:rsidRPr="00BA5BCE">
        <w:rPr>
          <w:rFonts w:cs="Calibri"/>
          <w:spacing w:val="-1"/>
        </w:rPr>
        <w:t>o</w:t>
      </w:r>
      <w:r w:rsidRPr="00BA5BCE">
        <w:rPr>
          <w:rFonts w:cs="Calibri"/>
        </w:rPr>
        <w:t>m</w:t>
      </w:r>
      <w:r w:rsidRPr="00BA5BCE">
        <w:rPr>
          <w:rFonts w:cs="Calibri"/>
          <w:spacing w:val="1"/>
        </w:rPr>
        <w:t>m</w:t>
      </w:r>
      <w:r w:rsidRPr="00BA5BCE">
        <w:rPr>
          <w:rFonts w:cs="Calibri"/>
        </w:rPr>
        <w:t>e u</w:t>
      </w:r>
      <w:r w:rsidRPr="00BA5BCE">
        <w:rPr>
          <w:rFonts w:cs="Calibri"/>
          <w:spacing w:val="-1"/>
        </w:rPr>
        <w:t>n</w:t>
      </w:r>
      <w:r w:rsidRPr="00BA5BCE">
        <w:rPr>
          <w:rFonts w:cs="Calibri"/>
        </w:rPr>
        <w:t>e</w:t>
      </w:r>
      <w:r w:rsidR="00E1556D">
        <w:rPr>
          <w:rFonts w:cs="Calibri"/>
        </w:rPr>
        <w:t xml:space="preserve"> </w:t>
      </w:r>
      <w:r w:rsidRPr="00BA5BCE">
        <w:rPr>
          <w:rFonts w:cs="Calibri"/>
        </w:rPr>
        <w:t>e</w:t>
      </w:r>
      <w:r w:rsidRPr="00BA5BCE">
        <w:rPr>
          <w:rFonts w:cs="Calibri"/>
          <w:spacing w:val="1"/>
        </w:rPr>
        <w:t>s</w:t>
      </w:r>
      <w:r w:rsidRPr="00BA5BCE">
        <w:rPr>
          <w:rFonts w:cs="Calibri"/>
        </w:rPr>
        <w:t>cro</w:t>
      </w:r>
      <w:r w:rsidRPr="00BA5BCE">
        <w:rPr>
          <w:rFonts w:cs="Calibri"/>
          <w:spacing w:val="-1"/>
        </w:rPr>
        <w:t>qu</w:t>
      </w:r>
      <w:r w:rsidRPr="00BA5BCE">
        <w:rPr>
          <w:rFonts w:cs="Calibri"/>
          <w:spacing w:val="-2"/>
        </w:rPr>
        <w:t>e</w:t>
      </w:r>
      <w:r w:rsidRPr="00BA5BCE">
        <w:rPr>
          <w:rFonts w:cs="Calibri"/>
          <w:spacing w:val="1"/>
        </w:rPr>
        <w:t>r</w:t>
      </w:r>
      <w:r w:rsidRPr="00BA5BCE">
        <w:rPr>
          <w:rFonts w:cs="Calibri"/>
        </w:rPr>
        <w:t>ie ou</w:t>
      </w:r>
      <w:r w:rsidR="00E1556D">
        <w:rPr>
          <w:rFonts w:cs="Calibri"/>
        </w:rPr>
        <w:t xml:space="preserve"> </w:t>
      </w:r>
      <w:r w:rsidRPr="00BA5BCE">
        <w:rPr>
          <w:rFonts w:cs="Calibri"/>
          <w:spacing w:val="-1"/>
        </w:rPr>
        <w:t>un</w:t>
      </w:r>
      <w:r w:rsidRPr="00BA5BCE">
        <w:rPr>
          <w:rFonts w:cs="Calibri"/>
        </w:rPr>
        <w:t>e com</w:t>
      </w:r>
      <w:r w:rsidRPr="00BA5BCE">
        <w:rPr>
          <w:rFonts w:cs="Calibri"/>
          <w:spacing w:val="-1"/>
        </w:rPr>
        <w:t>p</w:t>
      </w:r>
      <w:r w:rsidRPr="00BA5BCE">
        <w:rPr>
          <w:rFonts w:cs="Calibri"/>
        </w:rPr>
        <w:t>lic</w:t>
      </w:r>
      <w:r w:rsidRPr="00BA5BCE">
        <w:rPr>
          <w:rFonts w:cs="Calibri"/>
          <w:spacing w:val="-1"/>
        </w:rPr>
        <w:t>i</w:t>
      </w:r>
      <w:r w:rsidRPr="00BA5BCE">
        <w:rPr>
          <w:rFonts w:cs="Calibri"/>
        </w:rPr>
        <w:t>té</w:t>
      </w:r>
      <w:r w:rsidR="00E1556D">
        <w:rPr>
          <w:rFonts w:cs="Calibri"/>
        </w:rPr>
        <w:t xml:space="preserve"> </w:t>
      </w:r>
      <w:r w:rsidRPr="00BA5BCE">
        <w:rPr>
          <w:rFonts w:cs="Calibri"/>
          <w:spacing w:val="-1"/>
        </w:rPr>
        <w:t>d</w:t>
      </w:r>
      <w:r w:rsidRPr="00BA5BCE">
        <w:rPr>
          <w:rFonts w:cs="Calibri"/>
        </w:rPr>
        <w:t>’es</w:t>
      </w:r>
      <w:r w:rsidRPr="00BA5BCE">
        <w:rPr>
          <w:rFonts w:cs="Calibri"/>
          <w:spacing w:val="-2"/>
        </w:rPr>
        <w:t>c</w:t>
      </w:r>
      <w:r w:rsidRPr="00BA5BCE">
        <w:rPr>
          <w:rFonts w:cs="Calibri"/>
          <w:spacing w:val="1"/>
        </w:rPr>
        <w:t>r</w:t>
      </w:r>
      <w:r w:rsidRPr="00BA5BCE">
        <w:rPr>
          <w:rFonts w:cs="Calibri"/>
        </w:rPr>
        <w:t>o</w:t>
      </w:r>
      <w:r w:rsidRPr="00BA5BCE">
        <w:rPr>
          <w:rFonts w:cs="Calibri"/>
          <w:spacing w:val="-1"/>
        </w:rPr>
        <w:t>qu</w:t>
      </w:r>
      <w:r w:rsidRPr="00BA5BCE">
        <w:rPr>
          <w:rFonts w:cs="Calibri"/>
        </w:rPr>
        <w:t>e</w:t>
      </w:r>
      <w:r w:rsidRPr="00BA5BCE">
        <w:rPr>
          <w:rFonts w:cs="Calibri"/>
          <w:spacing w:val="1"/>
        </w:rPr>
        <w:t>r</w:t>
      </w:r>
      <w:r w:rsidRPr="00BA5BCE">
        <w:rPr>
          <w:rFonts w:cs="Calibri"/>
          <w:spacing w:val="-3"/>
        </w:rPr>
        <w:t>i</w:t>
      </w:r>
      <w:r w:rsidRPr="00BA5BCE">
        <w:rPr>
          <w:rFonts w:cs="Calibri"/>
        </w:rPr>
        <w:t xml:space="preserve">e </w:t>
      </w:r>
      <w:r w:rsidRPr="00BA5BCE">
        <w:rPr>
          <w:rFonts w:cs="Calibri"/>
          <w:spacing w:val="1"/>
        </w:rPr>
        <w:t>(</w:t>
      </w:r>
      <w:r w:rsidRPr="00BA5BCE">
        <w:rPr>
          <w:rFonts w:cs="Calibri"/>
        </w:rPr>
        <w:t>c</w:t>
      </w:r>
      <w:r w:rsidRPr="00BA5BCE">
        <w:rPr>
          <w:rFonts w:cs="Calibri"/>
          <w:spacing w:val="-1"/>
        </w:rPr>
        <w:t>od</w:t>
      </w:r>
      <w:r w:rsidRPr="00BA5BCE">
        <w:rPr>
          <w:rFonts w:cs="Calibri"/>
        </w:rPr>
        <w:t>e pé</w:t>
      </w:r>
      <w:r w:rsidRPr="00BA5BCE">
        <w:rPr>
          <w:rFonts w:cs="Calibri"/>
          <w:spacing w:val="-1"/>
        </w:rPr>
        <w:t>na</w:t>
      </w:r>
      <w:r w:rsidRPr="00BA5BCE">
        <w:rPr>
          <w:rFonts w:cs="Calibri"/>
        </w:rPr>
        <w:t>l a</w:t>
      </w:r>
      <w:r w:rsidRPr="00BA5BCE">
        <w:rPr>
          <w:rFonts w:cs="Calibri"/>
          <w:spacing w:val="-2"/>
        </w:rPr>
        <w:t>r</w:t>
      </w:r>
      <w:r w:rsidRPr="00BA5BCE">
        <w:rPr>
          <w:rFonts w:cs="Calibri"/>
        </w:rPr>
        <w:t>tic</w:t>
      </w:r>
      <w:r w:rsidRPr="00BA5BCE">
        <w:rPr>
          <w:rFonts w:cs="Calibri"/>
          <w:spacing w:val="-1"/>
        </w:rPr>
        <w:t>l</w:t>
      </w:r>
      <w:r w:rsidRPr="00BA5BCE">
        <w:rPr>
          <w:rFonts w:cs="Calibri"/>
        </w:rPr>
        <w:t xml:space="preserve">e </w:t>
      </w:r>
      <w:r w:rsidRPr="00BA5BCE">
        <w:rPr>
          <w:rFonts w:cs="Calibri"/>
          <w:spacing w:val="-1"/>
        </w:rPr>
        <w:t>3</w:t>
      </w:r>
      <w:r w:rsidRPr="00BA5BCE">
        <w:rPr>
          <w:rFonts w:cs="Calibri"/>
          <w:spacing w:val="-2"/>
        </w:rPr>
        <w:t>1</w:t>
      </w:r>
      <w:r w:rsidRPr="00BA5BCE">
        <w:rPr>
          <w:rFonts w:cs="Calibri"/>
          <w:spacing w:val="4"/>
        </w:rPr>
        <w:t>3</w:t>
      </w:r>
      <w:r w:rsidRPr="00BA5BCE">
        <w:rPr>
          <w:rFonts w:cs="Calibri"/>
        </w:rPr>
        <w:t>-</w:t>
      </w:r>
      <w:r w:rsidRPr="00BA5BCE">
        <w:rPr>
          <w:rFonts w:cs="Calibri"/>
          <w:spacing w:val="1"/>
        </w:rPr>
        <w:t>2</w:t>
      </w:r>
      <w:r w:rsidRPr="00BA5BCE">
        <w:rPr>
          <w:rFonts w:cs="Calibri"/>
          <w:spacing w:val="-2"/>
        </w:rPr>
        <w:t>)</w:t>
      </w:r>
      <w:r w:rsidRPr="00BA5BCE">
        <w:rPr>
          <w:rFonts w:cs="Calibri"/>
        </w:rPr>
        <w:t>.</w:t>
      </w:r>
    </w:p>
    <w:p w:rsidR="008F09F7" w:rsidRPr="001916D8" w:rsidRDefault="008F09F7" w:rsidP="00FC66F8">
      <w:pPr>
        <w:spacing w:line="240" w:lineRule="auto"/>
        <w:ind w:right="58"/>
        <w:jc w:val="both"/>
        <w:rPr>
          <w:rFonts w:cs="Calibri"/>
        </w:rPr>
      </w:pPr>
      <w:r w:rsidRPr="00BA5BCE">
        <w:rPr>
          <w:rFonts w:cs="Calibri"/>
          <w:b/>
          <w:bCs/>
          <w:spacing w:val="-1"/>
        </w:rPr>
        <w:t>N</w:t>
      </w:r>
      <w:r w:rsidRPr="00BA5BCE">
        <w:rPr>
          <w:rFonts w:cs="Calibri"/>
          <w:b/>
          <w:bCs/>
          <w:spacing w:val="1"/>
        </w:rPr>
        <w:t>o</w:t>
      </w:r>
      <w:r w:rsidRPr="00BA5BCE">
        <w:rPr>
          <w:rFonts w:cs="Calibri"/>
          <w:b/>
          <w:bCs/>
        </w:rPr>
        <w:t>ta :</w:t>
      </w:r>
      <w:r w:rsidR="001916D8">
        <w:rPr>
          <w:rFonts w:cs="Calibri"/>
          <w:b/>
          <w:bCs/>
        </w:rPr>
        <w:t xml:space="preserve"> </w:t>
      </w:r>
      <w:r w:rsidRPr="00BA5BCE">
        <w:rPr>
          <w:rFonts w:cs="Calibri"/>
          <w:b/>
          <w:bCs/>
        </w:rPr>
        <w:t>en</w:t>
      </w:r>
      <w:r w:rsidRPr="00BA5BCE">
        <w:rPr>
          <w:rFonts w:cs="Calibri"/>
          <w:b/>
          <w:bCs/>
          <w:spacing w:val="-1"/>
        </w:rPr>
        <w:t xml:space="preserve"> a</w:t>
      </w:r>
      <w:r w:rsidRPr="00BA5BCE">
        <w:rPr>
          <w:rFonts w:cs="Calibri"/>
          <w:b/>
          <w:bCs/>
          <w:spacing w:val="1"/>
        </w:rPr>
        <w:t>u</w:t>
      </w:r>
      <w:r w:rsidRPr="00BA5BCE">
        <w:rPr>
          <w:rFonts w:cs="Calibri"/>
          <w:b/>
          <w:bCs/>
          <w:spacing w:val="-2"/>
        </w:rPr>
        <w:t>c</w:t>
      </w:r>
      <w:r w:rsidRPr="00BA5BCE">
        <w:rPr>
          <w:rFonts w:cs="Calibri"/>
          <w:b/>
          <w:bCs/>
          <w:spacing w:val="1"/>
        </w:rPr>
        <w:t>u</w:t>
      </w:r>
      <w:r w:rsidRPr="00BA5BCE">
        <w:rPr>
          <w:rFonts w:cs="Calibri"/>
          <w:b/>
          <w:bCs/>
        </w:rPr>
        <w:t>n</w:t>
      </w:r>
      <w:r w:rsidR="001916D8">
        <w:rPr>
          <w:rFonts w:cs="Calibri"/>
          <w:b/>
          <w:bCs/>
        </w:rPr>
        <w:t xml:space="preserve"> </w:t>
      </w:r>
      <w:r w:rsidRPr="00BA5BCE">
        <w:rPr>
          <w:rFonts w:cs="Calibri"/>
          <w:b/>
          <w:bCs/>
          <w:spacing w:val="1"/>
        </w:rPr>
        <w:t>ca</w:t>
      </w:r>
      <w:r w:rsidRPr="00BA5BCE">
        <w:rPr>
          <w:rFonts w:cs="Calibri"/>
          <w:b/>
          <w:bCs/>
        </w:rPr>
        <w:t>s</w:t>
      </w:r>
      <w:r w:rsidR="001916D8">
        <w:rPr>
          <w:rFonts w:cs="Calibri"/>
          <w:b/>
          <w:bCs/>
        </w:rPr>
        <w:t xml:space="preserve"> </w:t>
      </w:r>
      <w:r w:rsidRPr="00BA5BCE">
        <w:rPr>
          <w:rFonts w:cs="Calibri"/>
          <w:b/>
          <w:bCs/>
          <w:spacing w:val="-1"/>
        </w:rPr>
        <w:t>i</w:t>
      </w:r>
      <w:r w:rsidRPr="00BA5BCE">
        <w:rPr>
          <w:rFonts w:cs="Calibri"/>
          <w:b/>
          <w:bCs/>
        </w:rPr>
        <w:t>l</w:t>
      </w:r>
      <w:r w:rsidR="001916D8">
        <w:rPr>
          <w:rFonts w:cs="Calibri"/>
          <w:b/>
          <w:bCs/>
        </w:rPr>
        <w:t xml:space="preserve"> </w:t>
      </w:r>
      <w:r w:rsidRPr="00BA5BCE">
        <w:rPr>
          <w:rFonts w:cs="Calibri"/>
          <w:b/>
          <w:bCs/>
          <w:spacing w:val="1"/>
        </w:rPr>
        <w:t>n</w:t>
      </w:r>
      <w:r w:rsidRPr="00BA5BCE">
        <w:rPr>
          <w:rFonts w:cs="Calibri"/>
          <w:b/>
          <w:bCs/>
        </w:rPr>
        <w:t xml:space="preserve">e </w:t>
      </w:r>
      <w:r w:rsidRPr="00BA5BCE">
        <w:rPr>
          <w:rFonts w:cs="Calibri"/>
          <w:b/>
          <w:bCs/>
          <w:spacing w:val="-3"/>
        </w:rPr>
        <w:t>s</w:t>
      </w:r>
      <w:r w:rsidRPr="00BA5BCE">
        <w:rPr>
          <w:rFonts w:cs="Calibri"/>
          <w:b/>
          <w:bCs/>
        </w:rPr>
        <w:t>e</w:t>
      </w:r>
      <w:r w:rsidRPr="00BA5BCE">
        <w:rPr>
          <w:rFonts w:cs="Calibri"/>
          <w:b/>
          <w:bCs/>
          <w:spacing w:val="-1"/>
        </w:rPr>
        <w:t>r</w:t>
      </w:r>
      <w:r w:rsidRPr="00BA5BCE">
        <w:rPr>
          <w:rFonts w:cs="Calibri"/>
          <w:b/>
          <w:bCs/>
        </w:rPr>
        <w:t>a</w:t>
      </w:r>
      <w:r w:rsidRPr="00BA5BCE">
        <w:rPr>
          <w:rFonts w:cs="Calibri"/>
          <w:b/>
          <w:bCs/>
          <w:spacing w:val="1"/>
        </w:rPr>
        <w:t xml:space="preserve"> a</w:t>
      </w:r>
      <w:r w:rsidRPr="00BA5BCE">
        <w:rPr>
          <w:rFonts w:cs="Calibri"/>
          <w:b/>
          <w:bCs/>
          <w:spacing w:val="-2"/>
        </w:rPr>
        <w:t>c</w:t>
      </w:r>
      <w:r w:rsidRPr="00BA5BCE">
        <w:rPr>
          <w:rFonts w:cs="Calibri"/>
          <w:b/>
          <w:bCs/>
        </w:rPr>
        <w:t>ce</w:t>
      </w:r>
      <w:r w:rsidRPr="00BA5BCE">
        <w:rPr>
          <w:rFonts w:cs="Calibri"/>
          <w:b/>
          <w:bCs/>
          <w:spacing w:val="-1"/>
        </w:rPr>
        <w:t>p</w:t>
      </w:r>
      <w:r w:rsidRPr="00BA5BCE">
        <w:rPr>
          <w:rFonts w:cs="Calibri"/>
          <w:b/>
          <w:bCs/>
        </w:rPr>
        <w:t xml:space="preserve">té </w:t>
      </w:r>
      <w:r w:rsidRPr="00BA5BCE">
        <w:rPr>
          <w:rFonts w:cs="Calibri"/>
          <w:b/>
          <w:bCs/>
          <w:spacing w:val="1"/>
        </w:rPr>
        <w:t>d</w:t>
      </w:r>
      <w:r w:rsidRPr="00BA5BCE">
        <w:rPr>
          <w:rFonts w:cs="Calibri"/>
          <w:b/>
          <w:bCs/>
        </w:rPr>
        <w:t>e</w:t>
      </w:r>
      <w:r w:rsidR="001916D8">
        <w:rPr>
          <w:rFonts w:cs="Calibri"/>
          <w:b/>
          <w:bCs/>
        </w:rPr>
        <w:t xml:space="preserve"> </w:t>
      </w:r>
      <w:r w:rsidRPr="00BA5BCE">
        <w:rPr>
          <w:rFonts w:cs="Calibri"/>
          <w:b/>
          <w:bCs/>
          <w:spacing w:val="1"/>
        </w:rPr>
        <w:t>c</w:t>
      </w:r>
      <w:r w:rsidRPr="00BA5BCE">
        <w:rPr>
          <w:rFonts w:cs="Calibri"/>
          <w:b/>
          <w:bCs/>
        </w:rPr>
        <w:t>e</w:t>
      </w:r>
      <w:r w:rsidRPr="00BA5BCE">
        <w:rPr>
          <w:rFonts w:cs="Calibri"/>
          <w:b/>
          <w:bCs/>
          <w:spacing w:val="-1"/>
        </w:rPr>
        <w:t>r</w:t>
      </w:r>
      <w:r w:rsidRPr="00BA5BCE">
        <w:rPr>
          <w:rFonts w:cs="Calibri"/>
          <w:b/>
          <w:bCs/>
        </w:rPr>
        <w:t>t</w:t>
      </w:r>
      <w:r w:rsidRPr="00BA5BCE">
        <w:rPr>
          <w:rFonts w:cs="Calibri"/>
          <w:b/>
          <w:bCs/>
          <w:spacing w:val="1"/>
        </w:rPr>
        <w:t>i</w:t>
      </w:r>
      <w:r w:rsidRPr="00BA5BCE">
        <w:rPr>
          <w:rFonts w:cs="Calibri"/>
          <w:b/>
          <w:bCs/>
          <w:spacing w:val="-3"/>
        </w:rPr>
        <w:t>f</w:t>
      </w:r>
      <w:r w:rsidRPr="00BA5BCE">
        <w:rPr>
          <w:rFonts w:cs="Calibri"/>
          <w:b/>
          <w:bCs/>
          <w:spacing w:val="1"/>
        </w:rPr>
        <w:t>i</w:t>
      </w:r>
      <w:r w:rsidRPr="00BA5BCE">
        <w:rPr>
          <w:rFonts w:cs="Calibri"/>
          <w:b/>
          <w:bCs/>
          <w:spacing w:val="-2"/>
        </w:rPr>
        <w:t>c</w:t>
      </w:r>
      <w:r w:rsidRPr="00BA5BCE">
        <w:rPr>
          <w:rFonts w:cs="Calibri"/>
          <w:b/>
          <w:bCs/>
          <w:spacing w:val="1"/>
        </w:rPr>
        <w:t>a</w:t>
      </w:r>
      <w:r w:rsidRPr="00BA5BCE">
        <w:rPr>
          <w:rFonts w:cs="Calibri"/>
          <w:b/>
          <w:bCs/>
        </w:rPr>
        <w:t>t</w:t>
      </w:r>
      <w:r w:rsidR="001916D8">
        <w:rPr>
          <w:rFonts w:cs="Calibri"/>
          <w:b/>
          <w:bCs/>
        </w:rPr>
        <w:t xml:space="preserve"> </w:t>
      </w:r>
      <w:r w:rsidRPr="00BA5BCE">
        <w:rPr>
          <w:rFonts w:cs="Calibri"/>
          <w:b/>
          <w:bCs/>
          <w:spacing w:val="-2"/>
        </w:rPr>
        <w:t>m</w:t>
      </w:r>
      <w:r w:rsidRPr="00BA5BCE">
        <w:rPr>
          <w:rFonts w:cs="Calibri"/>
          <w:b/>
          <w:bCs/>
        </w:rPr>
        <w:t>éd</w:t>
      </w:r>
      <w:r w:rsidRPr="00BA5BCE">
        <w:rPr>
          <w:rFonts w:cs="Calibri"/>
          <w:b/>
          <w:bCs/>
          <w:spacing w:val="1"/>
        </w:rPr>
        <w:t>i</w:t>
      </w:r>
      <w:r w:rsidRPr="00BA5BCE">
        <w:rPr>
          <w:rFonts w:cs="Calibri"/>
          <w:b/>
          <w:bCs/>
          <w:spacing w:val="-2"/>
        </w:rPr>
        <w:t>c</w:t>
      </w:r>
      <w:r w:rsidRPr="00BA5BCE">
        <w:rPr>
          <w:rFonts w:cs="Calibri"/>
          <w:b/>
          <w:bCs/>
          <w:spacing w:val="1"/>
        </w:rPr>
        <w:t>a</w:t>
      </w:r>
      <w:r>
        <w:rPr>
          <w:rFonts w:cs="Calibri"/>
          <w:b/>
          <w:bCs/>
        </w:rPr>
        <w:t xml:space="preserve">l </w:t>
      </w:r>
      <w:r w:rsidRPr="00BA5BCE">
        <w:rPr>
          <w:rFonts w:cs="Calibri"/>
          <w:b/>
          <w:bCs/>
        </w:rPr>
        <w:t>r</w:t>
      </w:r>
      <w:r w:rsidRPr="00BA5BCE">
        <w:rPr>
          <w:rFonts w:cs="Calibri"/>
          <w:b/>
          <w:bCs/>
          <w:spacing w:val="-1"/>
        </w:rPr>
        <w:t>é</w:t>
      </w:r>
      <w:r w:rsidRPr="00BA5BCE">
        <w:rPr>
          <w:rFonts w:cs="Calibri"/>
          <w:b/>
          <w:bCs/>
        </w:rPr>
        <w:t>t</w:t>
      </w:r>
      <w:r w:rsidRPr="00BA5BCE">
        <w:rPr>
          <w:rFonts w:cs="Calibri"/>
          <w:b/>
          <w:bCs/>
          <w:spacing w:val="-1"/>
        </w:rPr>
        <w:t>ro</w:t>
      </w:r>
      <w:r w:rsidRPr="00BA5BCE">
        <w:rPr>
          <w:rFonts w:cs="Calibri"/>
          <w:b/>
          <w:bCs/>
          <w:spacing w:val="1"/>
        </w:rPr>
        <w:t>a</w:t>
      </w:r>
      <w:r w:rsidRPr="00BA5BCE">
        <w:rPr>
          <w:rFonts w:cs="Calibri"/>
          <w:b/>
          <w:bCs/>
        </w:rPr>
        <w:t>c</w:t>
      </w:r>
      <w:r w:rsidRPr="00BA5BCE">
        <w:rPr>
          <w:rFonts w:cs="Calibri"/>
          <w:b/>
          <w:bCs/>
          <w:spacing w:val="-2"/>
        </w:rPr>
        <w:t>t</w:t>
      </w:r>
      <w:r w:rsidRPr="00BA5BCE">
        <w:rPr>
          <w:rFonts w:cs="Calibri"/>
          <w:b/>
          <w:bCs/>
          <w:spacing w:val="1"/>
        </w:rPr>
        <w:t>i</w:t>
      </w:r>
      <w:r w:rsidRPr="00BA5BCE">
        <w:rPr>
          <w:rFonts w:cs="Calibri"/>
          <w:b/>
          <w:bCs/>
        </w:rPr>
        <w:t>f</w:t>
      </w:r>
    </w:p>
    <w:p w:rsidR="008F09F7" w:rsidRPr="00AE1CF0" w:rsidRDefault="008F09F7" w:rsidP="00FC66F8">
      <w:pPr>
        <w:spacing w:line="240" w:lineRule="auto"/>
        <w:ind w:right="67"/>
        <w:jc w:val="both"/>
        <w:rPr>
          <w:rFonts w:cs="Calibri"/>
        </w:rPr>
      </w:pPr>
      <w:r w:rsidRPr="00BA5BCE">
        <w:rPr>
          <w:rFonts w:cs="Calibri"/>
          <w:spacing w:val="1"/>
          <w:position w:val="1"/>
        </w:rPr>
        <w:t>L</w:t>
      </w:r>
      <w:r w:rsidRPr="00BA5BCE">
        <w:rPr>
          <w:rFonts w:cs="Calibri"/>
          <w:position w:val="1"/>
        </w:rPr>
        <w:t xml:space="preserve">es </w:t>
      </w:r>
      <w:r w:rsidRPr="00BA5BCE">
        <w:rPr>
          <w:rFonts w:cs="Calibri"/>
          <w:spacing w:val="-1"/>
          <w:position w:val="1"/>
        </w:rPr>
        <w:t>ar</w:t>
      </w:r>
      <w:r w:rsidRPr="00BA5BCE">
        <w:rPr>
          <w:rFonts w:cs="Calibri"/>
          <w:position w:val="1"/>
        </w:rPr>
        <w:t>tic</w:t>
      </w:r>
      <w:r w:rsidRPr="00BA5BCE">
        <w:rPr>
          <w:rFonts w:cs="Calibri"/>
          <w:spacing w:val="-1"/>
          <w:position w:val="1"/>
        </w:rPr>
        <w:t>l</w:t>
      </w:r>
      <w:r w:rsidRPr="00BA5BCE">
        <w:rPr>
          <w:rFonts w:cs="Calibri"/>
          <w:position w:val="1"/>
        </w:rPr>
        <w:t xml:space="preserve">es </w:t>
      </w:r>
      <w:r w:rsidRPr="00BA5BCE">
        <w:rPr>
          <w:rFonts w:cs="Calibri"/>
          <w:spacing w:val="-2"/>
          <w:position w:val="1"/>
        </w:rPr>
        <w:t>4</w:t>
      </w:r>
      <w:r w:rsidRPr="00BA5BCE">
        <w:rPr>
          <w:rFonts w:cs="Calibri"/>
          <w:spacing w:val="1"/>
          <w:position w:val="1"/>
        </w:rPr>
        <w:t>13</w:t>
      </w:r>
      <w:r w:rsidRPr="00BA5BCE">
        <w:rPr>
          <w:rFonts w:cs="Calibri"/>
          <w:position w:val="1"/>
        </w:rPr>
        <w:t xml:space="preserve">, </w:t>
      </w:r>
      <w:r w:rsidRPr="00BA5BCE">
        <w:rPr>
          <w:rFonts w:cs="Calibri"/>
          <w:spacing w:val="1"/>
          <w:position w:val="1"/>
        </w:rPr>
        <w:t>4</w:t>
      </w:r>
      <w:r w:rsidRPr="00BA5BCE">
        <w:rPr>
          <w:rFonts w:cs="Calibri"/>
          <w:spacing w:val="-2"/>
          <w:position w:val="1"/>
        </w:rPr>
        <w:t>7</w:t>
      </w:r>
      <w:r w:rsidRPr="00BA5BCE">
        <w:rPr>
          <w:rFonts w:cs="Calibri"/>
          <w:spacing w:val="3"/>
          <w:position w:val="1"/>
        </w:rPr>
        <w:t>1</w:t>
      </w:r>
      <w:r w:rsidRPr="00BA5BCE">
        <w:rPr>
          <w:rFonts w:cs="Calibri"/>
          <w:position w:val="1"/>
        </w:rPr>
        <w:t xml:space="preserve">-4 </w:t>
      </w:r>
      <w:r w:rsidRPr="00BA5BCE">
        <w:rPr>
          <w:rFonts w:cs="Calibri"/>
          <w:spacing w:val="-2"/>
          <w:position w:val="1"/>
        </w:rPr>
        <w:t>e</w:t>
      </w:r>
      <w:r w:rsidRPr="00BA5BCE">
        <w:rPr>
          <w:rFonts w:cs="Calibri"/>
          <w:position w:val="1"/>
        </w:rPr>
        <w:t xml:space="preserve">t </w:t>
      </w:r>
      <w:r w:rsidRPr="00BA5BCE">
        <w:rPr>
          <w:rFonts w:cs="Calibri"/>
          <w:spacing w:val="1"/>
          <w:position w:val="1"/>
        </w:rPr>
        <w:t>50</w:t>
      </w:r>
      <w:r w:rsidRPr="00BA5BCE">
        <w:rPr>
          <w:rFonts w:cs="Calibri"/>
          <w:position w:val="1"/>
        </w:rPr>
        <w:t xml:space="preserve">8 </w:t>
      </w:r>
      <w:r w:rsidRPr="00BA5BCE">
        <w:rPr>
          <w:rFonts w:cs="Calibri"/>
          <w:spacing w:val="-1"/>
          <w:position w:val="1"/>
        </w:rPr>
        <w:t>d</w:t>
      </w:r>
      <w:r w:rsidRPr="00BA5BCE">
        <w:rPr>
          <w:rFonts w:cs="Calibri"/>
          <w:position w:val="1"/>
        </w:rPr>
        <w:t>u c</w:t>
      </w:r>
      <w:r w:rsidRPr="00BA5BCE">
        <w:rPr>
          <w:rFonts w:cs="Calibri"/>
          <w:spacing w:val="-1"/>
          <w:position w:val="1"/>
        </w:rPr>
        <w:t>od</w:t>
      </w:r>
      <w:r w:rsidRPr="00BA5BCE">
        <w:rPr>
          <w:rFonts w:cs="Calibri"/>
          <w:position w:val="1"/>
        </w:rPr>
        <w:t xml:space="preserve">e </w:t>
      </w:r>
      <w:r w:rsidRPr="00BA5BCE">
        <w:rPr>
          <w:rFonts w:cs="Calibri"/>
          <w:spacing w:val="-1"/>
          <w:position w:val="1"/>
        </w:rPr>
        <w:t>d</w:t>
      </w:r>
      <w:r w:rsidRPr="00BA5BCE">
        <w:rPr>
          <w:rFonts w:cs="Calibri"/>
          <w:position w:val="1"/>
        </w:rPr>
        <w:t xml:space="preserve">e </w:t>
      </w:r>
      <w:r w:rsidRPr="00BA5BCE">
        <w:rPr>
          <w:rFonts w:cs="Calibri"/>
          <w:spacing w:val="2"/>
          <w:position w:val="1"/>
        </w:rPr>
        <w:t>l</w:t>
      </w:r>
      <w:r w:rsidRPr="00BA5BCE">
        <w:rPr>
          <w:rFonts w:cs="Calibri"/>
          <w:position w:val="1"/>
        </w:rPr>
        <w:t>a séc</w:t>
      </w:r>
      <w:r w:rsidRPr="00BA5BCE">
        <w:rPr>
          <w:rFonts w:cs="Calibri"/>
          <w:spacing w:val="-1"/>
          <w:position w:val="1"/>
        </w:rPr>
        <w:t>u</w:t>
      </w:r>
      <w:r w:rsidRPr="00BA5BCE">
        <w:rPr>
          <w:rFonts w:cs="Calibri"/>
          <w:spacing w:val="1"/>
          <w:position w:val="1"/>
        </w:rPr>
        <w:t>r</w:t>
      </w:r>
      <w:r w:rsidRPr="00BA5BCE">
        <w:rPr>
          <w:rFonts w:cs="Calibri"/>
          <w:position w:val="1"/>
        </w:rPr>
        <w:t>ité soc</w:t>
      </w:r>
      <w:r w:rsidRPr="00BA5BCE">
        <w:rPr>
          <w:rFonts w:cs="Calibri"/>
          <w:spacing w:val="-1"/>
          <w:position w:val="1"/>
        </w:rPr>
        <w:t>ia</w:t>
      </w:r>
      <w:r w:rsidRPr="00BA5BCE">
        <w:rPr>
          <w:rFonts w:cs="Calibri"/>
          <w:position w:val="1"/>
        </w:rPr>
        <w:t xml:space="preserve">le, </w:t>
      </w:r>
      <w:r w:rsidRPr="00BA5BCE">
        <w:rPr>
          <w:rFonts w:cs="Calibri"/>
          <w:spacing w:val="1"/>
          <w:position w:val="1"/>
        </w:rPr>
        <w:t>r</w:t>
      </w:r>
      <w:r w:rsidRPr="00BA5BCE">
        <w:rPr>
          <w:rFonts w:cs="Calibri"/>
          <w:position w:val="1"/>
        </w:rPr>
        <w:t>èg</w:t>
      </w:r>
      <w:r w:rsidRPr="00BA5BCE">
        <w:rPr>
          <w:rFonts w:cs="Calibri"/>
          <w:spacing w:val="-1"/>
          <w:position w:val="1"/>
        </w:rPr>
        <w:t>l</w:t>
      </w:r>
      <w:r w:rsidRPr="00BA5BCE">
        <w:rPr>
          <w:rFonts w:cs="Calibri"/>
          <w:position w:val="1"/>
        </w:rPr>
        <w:t>e</w:t>
      </w:r>
      <w:r w:rsidRPr="00BA5BCE">
        <w:rPr>
          <w:rFonts w:cs="Calibri"/>
          <w:spacing w:val="-2"/>
          <w:position w:val="1"/>
        </w:rPr>
        <w:t>m</w:t>
      </w:r>
      <w:r w:rsidRPr="00BA5BCE">
        <w:rPr>
          <w:rFonts w:cs="Calibri"/>
          <w:position w:val="1"/>
        </w:rPr>
        <w:t>ente</w:t>
      </w:r>
      <w:r w:rsidRPr="00BA5BCE">
        <w:rPr>
          <w:rFonts w:cs="Calibri"/>
          <w:spacing w:val="-1"/>
          <w:position w:val="1"/>
        </w:rPr>
        <w:t>n</w:t>
      </w:r>
      <w:r w:rsidRPr="00BA5BCE">
        <w:rPr>
          <w:rFonts w:cs="Calibri"/>
          <w:position w:val="1"/>
        </w:rPr>
        <w:t>t les cer</w:t>
      </w:r>
      <w:r w:rsidRPr="00BA5BCE">
        <w:rPr>
          <w:rFonts w:cs="Calibri"/>
          <w:spacing w:val="1"/>
          <w:position w:val="1"/>
        </w:rPr>
        <w:t>t</w:t>
      </w:r>
      <w:r w:rsidRPr="00BA5BCE">
        <w:rPr>
          <w:rFonts w:cs="Calibri"/>
          <w:position w:val="1"/>
        </w:rPr>
        <w:t>if</w:t>
      </w:r>
      <w:r w:rsidRPr="00BA5BCE">
        <w:rPr>
          <w:rFonts w:cs="Calibri"/>
          <w:spacing w:val="-1"/>
          <w:position w:val="1"/>
        </w:rPr>
        <w:t>i</w:t>
      </w:r>
      <w:r w:rsidRPr="00BA5BCE">
        <w:rPr>
          <w:rFonts w:cs="Calibri"/>
          <w:position w:val="1"/>
        </w:rPr>
        <w:t>c</w:t>
      </w:r>
      <w:r w:rsidRPr="00BA5BCE">
        <w:rPr>
          <w:rFonts w:cs="Calibri"/>
          <w:spacing w:val="-1"/>
          <w:position w:val="1"/>
        </w:rPr>
        <w:t>a</w:t>
      </w:r>
      <w:r w:rsidRPr="00BA5BCE">
        <w:rPr>
          <w:rFonts w:cs="Calibri"/>
          <w:position w:val="1"/>
        </w:rPr>
        <w:t xml:space="preserve">ts </w:t>
      </w:r>
      <w:r w:rsidRPr="00BA5BCE">
        <w:rPr>
          <w:rFonts w:cs="Calibri"/>
          <w:spacing w:val="-1"/>
          <w:position w:val="1"/>
        </w:rPr>
        <w:t>d</w:t>
      </w:r>
      <w:r w:rsidRPr="00BA5BCE">
        <w:rPr>
          <w:rFonts w:cs="Calibri"/>
          <w:position w:val="1"/>
        </w:rPr>
        <w:t>él</w:t>
      </w:r>
      <w:r w:rsidRPr="00BA5BCE">
        <w:rPr>
          <w:rFonts w:cs="Calibri"/>
          <w:spacing w:val="-1"/>
          <w:position w:val="1"/>
        </w:rPr>
        <w:t>i</w:t>
      </w:r>
      <w:r w:rsidRPr="00BA5BCE">
        <w:rPr>
          <w:rFonts w:cs="Calibri"/>
          <w:spacing w:val="-2"/>
          <w:position w:val="1"/>
        </w:rPr>
        <w:t>v</w:t>
      </w:r>
      <w:r w:rsidRPr="00BA5BCE">
        <w:rPr>
          <w:rFonts w:cs="Calibri"/>
          <w:spacing w:val="1"/>
          <w:position w:val="1"/>
        </w:rPr>
        <w:t>r</w:t>
      </w:r>
      <w:r w:rsidRPr="00BA5BCE">
        <w:rPr>
          <w:rFonts w:cs="Calibri"/>
          <w:position w:val="1"/>
        </w:rPr>
        <w:t>és en matiè</w:t>
      </w:r>
      <w:r w:rsidRPr="00BA5BCE">
        <w:rPr>
          <w:rFonts w:cs="Calibri"/>
          <w:spacing w:val="-1"/>
          <w:position w:val="1"/>
        </w:rPr>
        <w:t>r</w:t>
      </w:r>
      <w:r w:rsidRPr="00BA5BCE">
        <w:rPr>
          <w:rFonts w:cs="Calibri"/>
          <w:position w:val="1"/>
        </w:rPr>
        <w:t>e</w:t>
      </w:r>
      <w:r w:rsidR="001916D8">
        <w:rPr>
          <w:rFonts w:cs="Calibri"/>
          <w:position w:val="1"/>
        </w:rPr>
        <w:t xml:space="preserve"> </w:t>
      </w:r>
      <w:r w:rsidRPr="00BA5BCE">
        <w:rPr>
          <w:rFonts w:cs="Calibri"/>
          <w:spacing w:val="-1"/>
        </w:rPr>
        <w:t>d</w:t>
      </w:r>
      <w:r w:rsidRPr="00BA5BCE">
        <w:rPr>
          <w:rFonts w:cs="Calibri"/>
        </w:rPr>
        <w:t>’</w:t>
      </w:r>
      <w:r w:rsidRPr="00BA5BCE">
        <w:rPr>
          <w:rFonts w:cs="Calibri"/>
          <w:spacing w:val="-1"/>
        </w:rPr>
        <w:t>a</w:t>
      </w:r>
      <w:r w:rsidRPr="00BA5BCE">
        <w:rPr>
          <w:rFonts w:cs="Calibri"/>
        </w:rPr>
        <w:t>c</w:t>
      </w:r>
      <w:r w:rsidRPr="00BA5BCE">
        <w:rPr>
          <w:rFonts w:cs="Calibri"/>
          <w:spacing w:val="-1"/>
        </w:rPr>
        <w:t>c</w:t>
      </w:r>
      <w:r w:rsidRPr="00BA5BCE">
        <w:rPr>
          <w:rFonts w:cs="Calibri"/>
        </w:rPr>
        <w:t>i</w:t>
      </w:r>
      <w:r w:rsidRPr="00BA5BCE">
        <w:rPr>
          <w:rFonts w:cs="Calibri"/>
          <w:spacing w:val="-1"/>
        </w:rPr>
        <w:t>d</w:t>
      </w:r>
      <w:r w:rsidRPr="00BA5BCE">
        <w:rPr>
          <w:rFonts w:cs="Calibri"/>
        </w:rPr>
        <w:t>ent du</w:t>
      </w:r>
      <w:r w:rsidR="001916D8">
        <w:rPr>
          <w:rFonts w:cs="Calibri"/>
        </w:rPr>
        <w:t xml:space="preserve"> </w:t>
      </w:r>
      <w:r w:rsidRPr="00BA5BCE">
        <w:rPr>
          <w:rFonts w:cs="Calibri"/>
          <w:spacing w:val="1"/>
        </w:rPr>
        <w:t>tr</w:t>
      </w:r>
      <w:r w:rsidRPr="00BA5BCE">
        <w:rPr>
          <w:rFonts w:cs="Calibri"/>
          <w:spacing w:val="-1"/>
        </w:rPr>
        <w:t>a</w:t>
      </w:r>
      <w:r w:rsidRPr="00BA5BCE">
        <w:rPr>
          <w:rFonts w:cs="Calibri"/>
        </w:rPr>
        <w:t>v</w:t>
      </w:r>
      <w:r w:rsidRPr="00BA5BCE">
        <w:rPr>
          <w:rFonts w:cs="Calibri"/>
          <w:spacing w:val="-1"/>
        </w:rPr>
        <w:t>a</w:t>
      </w:r>
      <w:r w:rsidRPr="00BA5BCE">
        <w:rPr>
          <w:rFonts w:cs="Calibri"/>
        </w:rPr>
        <w:t xml:space="preserve">il </w:t>
      </w:r>
      <w:r w:rsidRPr="00BA5BCE">
        <w:rPr>
          <w:rFonts w:cs="Calibri"/>
          <w:spacing w:val="-2"/>
        </w:rPr>
        <w:t>e</w:t>
      </w:r>
      <w:r w:rsidRPr="00BA5BCE">
        <w:rPr>
          <w:rFonts w:cs="Calibri"/>
        </w:rPr>
        <w:t>t</w:t>
      </w:r>
      <w:r w:rsidR="001916D8">
        <w:rPr>
          <w:rFonts w:cs="Calibri"/>
        </w:rPr>
        <w:t xml:space="preserve"> </w:t>
      </w:r>
      <w:r w:rsidRPr="00BA5BCE">
        <w:rPr>
          <w:rFonts w:cs="Calibri"/>
          <w:spacing w:val="-1"/>
        </w:rPr>
        <w:t>d</w:t>
      </w:r>
      <w:r w:rsidRPr="00BA5BCE">
        <w:rPr>
          <w:rFonts w:cs="Calibri"/>
        </w:rPr>
        <w:t>’</w:t>
      </w:r>
      <w:r w:rsidRPr="00BA5BCE">
        <w:rPr>
          <w:rFonts w:cs="Calibri"/>
          <w:spacing w:val="-3"/>
        </w:rPr>
        <w:t>a</w:t>
      </w:r>
      <w:r w:rsidRPr="00BA5BCE">
        <w:rPr>
          <w:rFonts w:cs="Calibri"/>
        </w:rPr>
        <w:t>s</w:t>
      </w:r>
      <w:r w:rsidRPr="00BA5BCE">
        <w:rPr>
          <w:rFonts w:cs="Calibri"/>
          <w:spacing w:val="1"/>
        </w:rPr>
        <w:t>s</w:t>
      </w:r>
      <w:r w:rsidRPr="00BA5BCE">
        <w:rPr>
          <w:rFonts w:cs="Calibri"/>
          <w:spacing w:val="-1"/>
        </w:rPr>
        <w:t>u</w:t>
      </w:r>
      <w:r w:rsidRPr="00BA5BCE">
        <w:rPr>
          <w:rFonts w:cs="Calibri"/>
          <w:spacing w:val="1"/>
        </w:rPr>
        <w:t>r</w:t>
      </w:r>
      <w:r w:rsidRPr="00BA5BCE">
        <w:rPr>
          <w:rFonts w:cs="Calibri"/>
          <w:spacing w:val="-1"/>
        </w:rPr>
        <w:t>an</w:t>
      </w:r>
      <w:r w:rsidRPr="00BA5BCE">
        <w:rPr>
          <w:rFonts w:cs="Calibri"/>
        </w:rPr>
        <w:t>ce</w:t>
      </w:r>
      <w:r w:rsidR="001916D8">
        <w:rPr>
          <w:rFonts w:cs="Calibri"/>
        </w:rPr>
        <w:t xml:space="preserve"> </w:t>
      </w:r>
      <w:r w:rsidRPr="00BA5BCE">
        <w:rPr>
          <w:rFonts w:cs="Calibri"/>
        </w:rPr>
        <w:t>mal</w:t>
      </w:r>
      <w:r w:rsidRPr="00BA5BCE">
        <w:rPr>
          <w:rFonts w:cs="Calibri"/>
          <w:spacing w:val="-1"/>
        </w:rPr>
        <w:t>ad</w:t>
      </w:r>
      <w:r w:rsidRPr="00BA5BCE">
        <w:rPr>
          <w:rFonts w:cs="Calibri"/>
        </w:rPr>
        <w:t>ie. Ils</w:t>
      </w:r>
      <w:r w:rsidR="001916D8">
        <w:rPr>
          <w:rFonts w:cs="Calibri"/>
        </w:rPr>
        <w:t xml:space="preserve"> </w:t>
      </w:r>
      <w:r w:rsidRPr="00BA5BCE">
        <w:rPr>
          <w:rFonts w:cs="Calibri"/>
          <w:spacing w:val="-1"/>
        </w:rPr>
        <w:t>pr</w:t>
      </w:r>
      <w:r w:rsidRPr="00BA5BCE">
        <w:rPr>
          <w:rFonts w:cs="Calibri"/>
        </w:rPr>
        <w:t>évo</w:t>
      </w:r>
      <w:r w:rsidRPr="00BA5BCE">
        <w:rPr>
          <w:rFonts w:cs="Calibri"/>
          <w:spacing w:val="-3"/>
        </w:rPr>
        <w:t>i</w:t>
      </w:r>
      <w:r w:rsidRPr="00BA5BCE">
        <w:rPr>
          <w:rFonts w:cs="Calibri"/>
        </w:rPr>
        <w:t>ent des</w:t>
      </w:r>
      <w:r w:rsidR="001916D8">
        <w:rPr>
          <w:rFonts w:cs="Calibri"/>
        </w:rPr>
        <w:t xml:space="preserve"> </w:t>
      </w:r>
      <w:r w:rsidRPr="00BA5BCE">
        <w:rPr>
          <w:rFonts w:cs="Calibri"/>
        </w:rPr>
        <w:t>sa</w:t>
      </w:r>
      <w:r w:rsidRPr="00BA5BCE">
        <w:rPr>
          <w:rFonts w:cs="Calibri"/>
          <w:spacing w:val="-1"/>
        </w:rPr>
        <w:t>n</w:t>
      </w:r>
      <w:r w:rsidRPr="00BA5BCE">
        <w:rPr>
          <w:rFonts w:cs="Calibri"/>
        </w:rPr>
        <w:t>cti</w:t>
      </w:r>
      <w:r w:rsidRPr="00BA5BCE">
        <w:rPr>
          <w:rFonts w:cs="Calibri"/>
          <w:spacing w:val="-1"/>
        </w:rPr>
        <w:t>on</w:t>
      </w:r>
      <w:r w:rsidRPr="00BA5BCE">
        <w:rPr>
          <w:rFonts w:cs="Calibri"/>
        </w:rPr>
        <w:t>s</w:t>
      </w:r>
      <w:r w:rsidR="001916D8">
        <w:rPr>
          <w:rFonts w:cs="Calibri"/>
        </w:rPr>
        <w:t xml:space="preserve"> </w:t>
      </w:r>
      <w:r w:rsidRPr="00BA5BCE">
        <w:rPr>
          <w:rFonts w:cs="Calibri"/>
        </w:rPr>
        <w:t>s</w:t>
      </w:r>
      <w:r w:rsidRPr="00BA5BCE">
        <w:rPr>
          <w:rFonts w:cs="Calibri"/>
          <w:spacing w:val="-2"/>
        </w:rPr>
        <w:t>é</w:t>
      </w:r>
      <w:r w:rsidRPr="00BA5BCE">
        <w:rPr>
          <w:rFonts w:cs="Calibri"/>
        </w:rPr>
        <w:t>vè</w:t>
      </w:r>
      <w:r w:rsidRPr="00BA5BCE">
        <w:rPr>
          <w:rFonts w:cs="Calibri"/>
          <w:spacing w:val="-1"/>
        </w:rPr>
        <w:t>r</w:t>
      </w:r>
      <w:r w:rsidRPr="00BA5BCE">
        <w:rPr>
          <w:rFonts w:cs="Calibri"/>
        </w:rPr>
        <w:t>es</w:t>
      </w:r>
      <w:r w:rsidR="001916D8">
        <w:rPr>
          <w:rFonts w:cs="Calibri"/>
        </w:rPr>
        <w:t xml:space="preserve"> </w:t>
      </w:r>
      <w:r w:rsidRPr="00BA5BCE">
        <w:rPr>
          <w:rFonts w:cs="Calibri"/>
          <w:spacing w:val="-2"/>
        </w:rPr>
        <w:t>e</w:t>
      </w:r>
      <w:r w:rsidRPr="00BA5BCE">
        <w:rPr>
          <w:rFonts w:cs="Calibri"/>
        </w:rPr>
        <w:t>n c</w:t>
      </w:r>
      <w:r w:rsidRPr="00BA5BCE">
        <w:rPr>
          <w:rFonts w:cs="Calibri"/>
          <w:spacing w:val="-1"/>
        </w:rPr>
        <w:t>a</w:t>
      </w:r>
      <w:r w:rsidRPr="00BA5BCE">
        <w:rPr>
          <w:rFonts w:cs="Calibri"/>
        </w:rPr>
        <w:t>s</w:t>
      </w:r>
      <w:r w:rsidR="001916D8">
        <w:rPr>
          <w:rFonts w:cs="Calibri"/>
        </w:rPr>
        <w:t xml:space="preserve"> </w:t>
      </w:r>
      <w:r w:rsidRPr="00BA5BCE">
        <w:rPr>
          <w:rFonts w:cs="Calibri"/>
          <w:spacing w:val="-1"/>
        </w:rPr>
        <w:t>d</w:t>
      </w:r>
      <w:r w:rsidRPr="00BA5BCE">
        <w:rPr>
          <w:rFonts w:cs="Calibri"/>
        </w:rPr>
        <w:t>e fa</w:t>
      </w:r>
      <w:r w:rsidRPr="00BA5BCE">
        <w:rPr>
          <w:rFonts w:cs="Calibri"/>
          <w:spacing w:val="-1"/>
        </w:rPr>
        <w:t>u</w:t>
      </w:r>
      <w:r w:rsidRPr="00BA5BCE">
        <w:rPr>
          <w:rFonts w:cs="Calibri"/>
        </w:rPr>
        <w:t>s</w:t>
      </w:r>
      <w:r w:rsidRPr="00BA5BCE">
        <w:rPr>
          <w:rFonts w:cs="Calibri"/>
          <w:spacing w:val="1"/>
        </w:rPr>
        <w:t>s</w:t>
      </w:r>
      <w:r w:rsidRPr="00BA5BCE">
        <w:rPr>
          <w:rFonts w:cs="Calibri"/>
          <w:spacing w:val="-2"/>
        </w:rPr>
        <w:t>e</w:t>
      </w:r>
      <w:r w:rsidRPr="00BA5BCE">
        <w:rPr>
          <w:rFonts w:cs="Calibri"/>
        </w:rPr>
        <w:t>s</w:t>
      </w:r>
      <w:r w:rsidR="001916D8">
        <w:rPr>
          <w:rFonts w:cs="Calibri"/>
        </w:rPr>
        <w:t xml:space="preserve"> </w:t>
      </w:r>
      <w:r w:rsidRPr="00BA5BCE">
        <w:rPr>
          <w:rFonts w:cs="Calibri"/>
          <w:spacing w:val="-1"/>
        </w:rPr>
        <w:t>d</w:t>
      </w:r>
      <w:r w:rsidRPr="00BA5BCE">
        <w:rPr>
          <w:rFonts w:cs="Calibri"/>
        </w:rPr>
        <w:t>éc</w:t>
      </w:r>
      <w:r w:rsidRPr="00BA5BCE">
        <w:rPr>
          <w:rFonts w:cs="Calibri"/>
          <w:spacing w:val="-1"/>
        </w:rPr>
        <w:t>la</w:t>
      </w:r>
      <w:r w:rsidRPr="00BA5BCE">
        <w:rPr>
          <w:rFonts w:cs="Calibri"/>
          <w:spacing w:val="1"/>
        </w:rPr>
        <w:t>r</w:t>
      </w:r>
      <w:r w:rsidRPr="00BA5BCE">
        <w:rPr>
          <w:rFonts w:cs="Calibri"/>
          <w:spacing w:val="-3"/>
        </w:rPr>
        <w:t>a</w:t>
      </w:r>
      <w:r w:rsidRPr="00BA5BCE">
        <w:rPr>
          <w:rFonts w:cs="Calibri"/>
        </w:rPr>
        <w:t>tio</w:t>
      </w:r>
      <w:r w:rsidRPr="00BA5BCE">
        <w:rPr>
          <w:rFonts w:cs="Calibri"/>
          <w:spacing w:val="-1"/>
        </w:rPr>
        <w:t>n</w:t>
      </w:r>
      <w:r w:rsidRPr="00BA5BCE">
        <w:rPr>
          <w:rFonts w:cs="Calibri"/>
        </w:rPr>
        <w:t>s.</w:t>
      </w:r>
    </w:p>
    <w:p w:rsidR="008F09F7" w:rsidRDefault="008F09F7" w:rsidP="00FC66F8">
      <w:pPr>
        <w:pStyle w:val="Corpsdetexte"/>
        <w:ind w:right="114"/>
        <w:jc w:val="both"/>
        <w:rPr>
          <w:lang w:val="fr-FR"/>
        </w:rPr>
      </w:pPr>
      <w:r w:rsidRPr="009E46B1">
        <w:rPr>
          <w:rFonts w:cs="Calibri"/>
          <w:b/>
          <w:bCs/>
          <w:sz w:val="28"/>
          <w:szCs w:val="28"/>
          <w:u w:val="single" w:color="000000"/>
          <w:lang w:val="fr-FR"/>
        </w:rPr>
        <w:t>Article</w:t>
      </w:r>
      <w:r w:rsidR="00AE1CF0">
        <w:rPr>
          <w:rFonts w:cs="Calibri"/>
          <w:b/>
          <w:bCs/>
          <w:sz w:val="28"/>
          <w:szCs w:val="28"/>
          <w:u w:val="single" w:color="000000"/>
          <w:lang w:val="fr-FR"/>
        </w:rPr>
        <w:t xml:space="preserve"> </w:t>
      </w:r>
      <w:r w:rsidRPr="009E46B1">
        <w:rPr>
          <w:rFonts w:cs="Calibri"/>
          <w:b/>
          <w:bCs/>
          <w:sz w:val="28"/>
          <w:szCs w:val="28"/>
          <w:u w:val="single" w:color="000000"/>
          <w:lang w:val="fr-FR"/>
        </w:rPr>
        <w:t>2</w:t>
      </w:r>
      <w:r w:rsidR="00AE1CF0">
        <w:rPr>
          <w:rFonts w:cs="Calibri"/>
          <w:b/>
          <w:bCs/>
          <w:sz w:val="28"/>
          <w:szCs w:val="28"/>
          <w:u w:val="single" w:color="000000"/>
          <w:lang w:val="fr-FR"/>
        </w:rPr>
        <w:t xml:space="preserve"> </w:t>
      </w:r>
      <w:r w:rsidR="00AE1CF0">
        <w:rPr>
          <w:lang w:val="fr-FR"/>
        </w:rPr>
        <w:t xml:space="preserve">– </w:t>
      </w:r>
      <w:r w:rsidRPr="009E46B1">
        <w:rPr>
          <w:rFonts w:cs="Calibri"/>
          <w:lang w:val="fr-FR"/>
        </w:rPr>
        <w:t>Les</w:t>
      </w:r>
      <w:r w:rsidR="00AE1CF0">
        <w:rPr>
          <w:rFonts w:cs="Calibri"/>
          <w:lang w:val="fr-FR"/>
        </w:rPr>
        <w:t xml:space="preserve"> </w:t>
      </w:r>
      <w:r w:rsidRPr="009E46B1">
        <w:rPr>
          <w:rFonts w:cs="Calibri"/>
          <w:lang w:val="fr-FR"/>
        </w:rPr>
        <w:t>travaux</w:t>
      </w:r>
      <w:r w:rsidR="00AE1CF0">
        <w:rPr>
          <w:rFonts w:cs="Calibri"/>
          <w:lang w:val="fr-FR"/>
        </w:rPr>
        <w:t xml:space="preserve"> </w:t>
      </w:r>
      <w:r w:rsidRPr="009E46B1">
        <w:rPr>
          <w:rFonts w:cs="Calibri"/>
          <w:lang w:val="fr-FR"/>
        </w:rPr>
        <w:t>universitaires</w:t>
      </w:r>
      <w:r w:rsidR="00AE1CF0">
        <w:rPr>
          <w:rFonts w:cs="Calibri"/>
          <w:lang w:val="fr-FR"/>
        </w:rPr>
        <w:t xml:space="preserve"> </w:t>
      </w:r>
      <w:r w:rsidRPr="009E46B1">
        <w:rPr>
          <w:rFonts w:cs="Calibri"/>
          <w:lang w:val="fr-FR"/>
        </w:rPr>
        <w:t>(devoir,</w:t>
      </w:r>
      <w:r w:rsidR="00AE1CF0">
        <w:rPr>
          <w:rFonts w:cs="Calibri"/>
          <w:lang w:val="fr-FR"/>
        </w:rPr>
        <w:t xml:space="preserve"> </w:t>
      </w:r>
      <w:r w:rsidRPr="009E46B1">
        <w:rPr>
          <w:rFonts w:cs="Calibri"/>
          <w:lang w:val="fr-FR"/>
        </w:rPr>
        <w:t>exposé,</w:t>
      </w:r>
      <w:r w:rsidR="00AE1CF0">
        <w:rPr>
          <w:rFonts w:cs="Calibri"/>
          <w:lang w:val="fr-FR"/>
        </w:rPr>
        <w:t xml:space="preserve"> </w:t>
      </w:r>
      <w:r w:rsidRPr="009E46B1">
        <w:rPr>
          <w:rFonts w:cs="Calibri"/>
          <w:lang w:val="fr-FR"/>
        </w:rPr>
        <w:t>mémoire…)</w:t>
      </w:r>
      <w:r w:rsidR="00AE1CF0">
        <w:rPr>
          <w:rFonts w:cs="Calibri"/>
          <w:lang w:val="fr-FR"/>
        </w:rPr>
        <w:t xml:space="preserve"> </w:t>
      </w:r>
      <w:r w:rsidRPr="009E46B1">
        <w:rPr>
          <w:lang w:val="fr-FR"/>
        </w:rPr>
        <w:t>doivent</w:t>
      </w:r>
      <w:r w:rsidR="00AE1CF0">
        <w:rPr>
          <w:lang w:val="fr-FR"/>
        </w:rPr>
        <w:t xml:space="preserve"> </w:t>
      </w:r>
      <w:r w:rsidRPr="009E46B1">
        <w:rPr>
          <w:lang w:val="fr-FR"/>
        </w:rPr>
        <w:t>revêtir</w:t>
      </w:r>
      <w:r w:rsidR="00AE1CF0">
        <w:rPr>
          <w:lang w:val="fr-FR"/>
        </w:rPr>
        <w:t xml:space="preserve"> </w:t>
      </w:r>
      <w:r w:rsidRPr="009E46B1">
        <w:rPr>
          <w:lang w:val="fr-FR"/>
        </w:rPr>
        <w:t>un</w:t>
      </w:r>
      <w:r w:rsidR="00AE1CF0">
        <w:rPr>
          <w:lang w:val="fr-FR"/>
        </w:rPr>
        <w:t xml:space="preserve"> </w:t>
      </w:r>
      <w:r w:rsidRPr="009E46B1">
        <w:rPr>
          <w:lang w:val="fr-FR"/>
        </w:rPr>
        <w:t>caractère</w:t>
      </w:r>
      <w:r w:rsidR="00AE1CF0">
        <w:rPr>
          <w:lang w:val="fr-FR"/>
        </w:rPr>
        <w:t xml:space="preserve"> </w:t>
      </w:r>
      <w:r w:rsidRPr="009E46B1">
        <w:rPr>
          <w:lang w:val="fr-FR"/>
        </w:rPr>
        <w:t>personnel,</w:t>
      </w:r>
      <w:r w:rsidR="00AE1CF0">
        <w:rPr>
          <w:lang w:val="fr-FR"/>
        </w:rPr>
        <w:t xml:space="preserve"> </w:t>
      </w:r>
      <w:r w:rsidRPr="009E46B1">
        <w:rPr>
          <w:rFonts w:cs="Calibri"/>
          <w:b/>
          <w:bCs/>
          <w:lang w:val="fr-FR"/>
        </w:rPr>
        <w:t>ce</w:t>
      </w:r>
      <w:r w:rsidR="00AE1CF0">
        <w:rPr>
          <w:rFonts w:cs="Calibri"/>
          <w:b/>
          <w:bCs/>
          <w:lang w:val="fr-FR"/>
        </w:rPr>
        <w:t xml:space="preserve"> </w:t>
      </w:r>
      <w:r w:rsidRPr="009E46B1">
        <w:rPr>
          <w:rFonts w:cs="Calibri"/>
          <w:b/>
          <w:bCs/>
          <w:lang w:val="fr-FR"/>
        </w:rPr>
        <w:t>qui exclut</w:t>
      </w:r>
      <w:r w:rsidR="00AE1CF0">
        <w:rPr>
          <w:rFonts w:cs="Calibri"/>
          <w:b/>
          <w:bCs/>
          <w:lang w:val="fr-FR"/>
        </w:rPr>
        <w:t xml:space="preserve"> </w:t>
      </w:r>
      <w:r w:rsidRPr="009E46B1">
        <w:rPr>
          <w:rFonts w:cs="Calibri"/>
          <w:b/>
          <w:bCs/>
          <w:lang w:val="fr-FR"/>
        </w:rPr>
        <w:t>tout</w:t>
      </w:r>
      <w:r w:rsidR="00AE1CF0">
        <w:rPr>
          <w:rFonts w:cs="Calibri"/>
          <w:b/>
          <w:bCs/>
          <w:lang w:val="fr-FR"/>
        </w:rPr>
        <w:t xml:space="preserve"> </w:t>
      </w:r>
      <w:r w:rsidRPr="009E46B1">
        <w:rPr>
          <w:rFonts w:cs="Calibri"/>
          <w:b/>
          <w:bCs/>
          <w:lang w:val="fr-FR"/>
        </w:rPr>
        <w:t>plagiat</w:t>
      </w:r>
      <w:r w:rsidR="00AE1CF0">
        <w:rPr>
          <w:rFonts w:cs="Calibri"/>
          <w:b/>
          <w:bCs/>
          <w:lang w:val="fr-FR"/>
        </w:rPr>
        <w:t xml:space="preserve"> </w:t>
      </w:r>
      <w:r w:rsidRPr="009E46B1">
        <w:rPr>
          <w:lang w:val="fr-FR"/>
        </w:rPr>
        <w:t>y</w:t>
      </w:r>
      <w:r w:rsidR="00AE1CF0">
        <w:rPr>
          <w:lang w:val="fr-FR"/>
        </w:rPr>
        <w:t xml:space="preserve"> </w:t>
      </w:r>
      <w:r w:rsidRPr="009E46B1">
        <w:rPr>
          <w:lang w:val="fr-FR"/>
        </w:rPr>
        <w:t>compris</w:t>
      </w:r>
      <w:r w:rsidR="00AE1CF0">
        <w:rPr>
          <w:lang w:val="fr-FR"/>
        </w:rPr>
        <w:t xml:space="preserve"> </w:t>
      </w:r>
      <w:r w:rsidRPr="009E46B1">
        <w:rPr>
          <w:lang w:val="fr-FR"/>
        </w:rPr>
        <w:t>à</w:t>
      </w:r>
      <w:r w:rsidR="00AE1CF0">
        <w:rPr>
          <w:lang w:val="fr-FR"/>
        </w:rPr>
        <w:t xml:space="preserve"> </w:t>
      </w:r>
      <w:r w:rsidRPr="009E46B1">
        <w:rPr>
          <w:lang w:val="fr-FR"/>
        </w:rPr>
        <w:t>partir</w:t>
      </w:r>
      <w:r w:rsidR="00AE1CF0">
        <w:rPr>
          <w:lang w:val="fr-FR"/>
        </w:rPr>
        <w:t xml:space="preserve"> </w:t>
      </w:r>
      <w:r w:rsidRPr="009E46B1">
        <w:rPr>
          <w:lang w:val="fr-FR"/>
        </w:rPr>
        <w:t>de</w:t>
      </w:r>
      <w:r w:rsidR="00AE1CF0">
        <w:rPr>
          <w:lang w:val="fr-FR"/>
        </w:rPr>
        <w:t xml:space="preserve"> </w:t>
      </w:r>
      <w:r w:rsidRPr="009E46B1">
        <w:rPr>
          <w:lang w:val="fr-FR"/>
        </w:rPr>
        <w:t>documents</w:t>
      </w:r>
      <w:r w:rsidR="00AE1CF0">
        <w:rPr>
          <w:lang w:val="fr-FR"/>
        </w:rPr>
        <w:t xml:space="preserve"> </w:t>
      </w:r>
      <w:r w:rsidRPr="009E46B1">
        <w:rPr>
          <w:lang w:val="fr-FR"/>
        </w:rPr>
        <w:t>issus</w:t>
      </w:r>
      <w:r w:rsidR="00AE1CF0">
        <w:rPr>
          <w:lang w:val="fr-FR"/>
        </w:rPr>
        <w:t xml:space="preserve"> </w:t>
      </w:r>
      <w:r w:rsidRPr="009E46B1">
        <w:rPr>
          <w:lang w:val="fr-FR"/>
        </w:rPr>
        <w:t>de</w:t>
      </w:r>
      <w:r w:rsidR="00AE1CF0">
        <w:rPr>
          <w:lang w:val="fr-FR"/>
        </w:rPr>
        <w:t xml:space="preserve"> </w:t>
      </w:r>
      <w:r w:rsidRPr="009E46B1">
        <w:rPr>
          <w:lang w:val="fr-FR"/>
        </w:rPr>
        <w:t>sites</w:t>
      </w:r>
      <w:r w:rsidR="00AE1CF0">
        <w:rPr>
          <w:lang w:val="fr-FR"/>
        </w:rPr>
        <w:t xml:space="preserve"> </w:t>
      </w:r>
      <w:r w:rsidRPr="009E46B1">
        <w:rPr>
          <w:lang w:val="fr-FR"/>
        </w:rPr>
        <w:t>internet.</w:t>
      </w:r>
      <w:r w:rsidR="00AE1CF0">
        <w:rPr>
          <w:lang w:val="fr-FR"/>
        </w:rPr>
        <w:t xml:space="preserve"> </w:t>
      </w:r>
      <w:r w:rsidRPr="009E46B1">
        <w:rPr>
          <w:lang w:val="fr-FR"/>
        </w:rPr>
        <w:t>Néanmoins,</w:t>
      </w:r>
      <w:r w:rsidR="00AE1CF0">
        <w:rPr>
          <w:lang w:val="fr-FR"/>
        </w:rPr>
        <w:t xml:space="preserve"> </w:t>
      </w:r>
      <w:r w:rsidRPr="009E46B1">
        <w:rPr>
          <w:lang w:val="fr-FR"/>
        </w:rPr>
        <w:t>sont</w:t>
      </w:r>
      <w:r w:rsidR="00AE1CF0">
        <w:rPr>
          <w:lang w:val="fr-FR"/>
        </w:rPr>
        <w:t xml:space="preserve"> </w:t>
      </w:r>
      <w:r w:rsidRPr="009E46B1">
        <w:rPr>
          <w:lang w:val="fr-FR"/>
        </w:rPr>
        <w:t>permises</w:t>
      </w:r>
      <w:r w:rsidR="00AE1CF0">
        <w:rPr>
          <w:lang w:val="fr-FR"/>
        </w:rPr>
        <w:t xml:space="preserve"> </w:t>
      </w:r>
      <w:r w:rsidRPr="009E46B1">
        <w:rPr>
          <w:lang w:val="fr-FR"/>
        </w:rPr>
        <w:t>les</w:t>
      </w:r>
      <w:r w:rsidR="00AE1CF0">
        <w:rPr>
          <w:lang w:val="fr-FR"/>
        </w:rPr>
        <w:t xml:space="preserve"> </w:t>
      </w:r>
      <w:r w:rsidRPr="009E46B1">
        <w:rPr>
          <w:lang w:val="fr-FR"/>
        </w:rPr>
        <w:t>courtes citations si le nom de leur auteur et la source dont elles sont tirées sont clairement</w:t>
      </w:r>
      <w:r w:rsidR="00AE1CF0">
        <w:rPr>
          <w:lang w:val="fr-FR"/>
        </w:rPr>
        <w:t xml:space="preserve"> </w:t>
      </w:r>
      <w:r w:rsidRPr="009E46B1">
        <w:rPr>
          <w:lang w:val="fr-FR"/>
        </w:rPr>
        <w:t>indiqués.</w:t>
      </w:r>
    </w:p>
    <w:p w:rsidR="008F09F7" w:rsidRDefault="008F09F7" w:rsidP="00FC66F8">
      <w:pPr>
        <w:pStyle w:val="Corpsdetexte"/>
        <w:ind w:right="114"/>
        <w:jc w:val="both"/>
        <w:rPr>
          <w:rFonts w:cs="Calibri"/>
          <w:bCs/>
          <w:lang w:val="fr-FR"/>
        </w:rPr>
      </w:pPr>
      <w:r w:rsidRPr="00AE1CF0">
        <w:rPr>
          <w:rFonts w:cs="Calibri"/>
          <w:bCs/>
          <w:lang w:val="fr-FR"/>
        </w:rPr>
        <w:t>L’équipe pédagogique pourra utiliser le cas échéant l’outil d’aide de détection de plagiat « </w:t>
      </w:r>
      <w:proofErr w:type="spellStart"/>
      <w:r w:rsidRPr="00AE1CF0">
        <w:rPr>
          <w:rFonts w:cs="Calibri"/>
          <w:bCs/>
          <w:lang w:val="fr-FR"/>
        </w:rPr>
        <w:t>Compilatio</w:t>
      </w:r>
      <w:proofErr w:type="spellEnd"/>
      <w:r w:rsidRPr="00AE1CF0">
        <w:rPr>
          <w:rFonts w:cs="Calibri"/>
          <w:bCs/>
          <w:lang w:val="fr-FR"/>
        </w:rPr>
        <w:t>» préconisé par l’Université de Montpellier. (</w:t>
      </w:r>
      <w:hyperlink r:id="rId8" w:history="1">
        <w:r w:rsidR="00AE1CF0" w:rsidRPr="004C40E5">
          <w:rPr>
            <w:rStyle w:val="Lienhypertexte"/>
            <w:rFonts w:cs="Calibri"/>
            <w:bCs/>
            <w:lang w:val="fr-FR"/>
          </w:rPr>
          <w:t>https://www.compilatio.net</w:t>
        </w:r>
      </w:hyperlink>
      <w:r w:rsidRPr="00AE1CF0">
        <w:rPr>
          <w:rFonts w:cs="Calibri"/>
          <w:bCs/>
          <w:lang w:val="fr-FR"/>
        </w:rPr>
        <w:t>)</w:t>
      </w:r>
    </w:p>
    <w:p w:rsidR="00AE1CF0" w:rsidRPr="00AE1CF0" w:rsidRDefault="00AE1CF0" w:rsidP="00FC66F8">
      <w:pPr>
        <w:pStyle w:val="Corpsdetexte"/>
        <w:ind w:right="114"/>
        <w:jc w:val="both"/>
        <w:rPr>
          <w:bCs/>
          <w:lang w:val="fr-FR"/>
        </w:rPr>
      </w:pPr>
    </w:p>
    <w:p w:rsidR="008F09F7" w:rsidRPr="00AE1CF0" w:rsidRDefault="008F09F7" w:rsidP="00FC66F8">
      <w:pPr>
        <w:spacing w:line="240" w:lineRule="auto"/>
        <w:ind w:right="118" w:firstLine="100"/>
        <w:rPr>
          <w:rFonts w:cs="Calibri"/>
        </w:rPr>
      </w:pPr>
      <w:r w:rsidRPr="009E46B1">
        <w:rPr>
          <w:b/>
          <w:sz w:val="28"/>
          <w:u w:val="single" w:color="000000"/>
        </w:rPr>
        <w:t>Article</w:t>
      </w:r>
      <w:r w:rsidR="00E43228">
        <w:rPr>
          <w:b/>
          <w:sz w:val="28"/>
          <w:u w:val="single" w:color="000000"/>
        </w:rPr>
        <w:t xml:space="preserve"> </w:t>
      </w:r>
      <w:r w:rsidRPr="009E46B1">
        <w:rPr>
          <w:b/>
          <w:sz w:val="28"/>
          <w:u w:val="single" w:color="000000"/>
        </w:rPr>
        <w:t>3</w:t>
      </w:r>
      <w:r w:rsidR="00AE1CF0">
        <w:rPr>
          <w:b/>
          <w:sz w:val="28"/>
          <w:u w:val="single" w:color="000000"/>
        </w:rPr>
        <w:t xml:space="preserve"> </w:t>
      </w:r>
      <w:r w:rsidR="00AE1CF0">
        <w:rPr>
          <w:b/>
        </w:rPr>
        <w:t xml:space="preserve">– </w:t>
      </w:r>
      <w:r w:rsidRPr="009E46B1">
        <w:t>En</w:t>
      </w:r>
      <w:r w:rsidR="00AE1CF0">
        <w:t xml:space="preserve"> </w:t>
      </w:r>
      <w:r w:rsidRPr="009E46B1">
        <w:t>vue</w:t>
      </w:r>
      <w:r w:rsidR="00AE1CF0">
        <w:t xml:space="preserve"> </w:t>
      </w:r>
      <w:r w:rsidRPr="009E46B1">
        <w:t>de</w:t>
      </w:r>
      <w:r w:rsidR="00AE1CF0">
        <w:t xml:space="preserve"> </w:t>
      </w:r>
      <w:r w:rsidRPr="009E46B1">
        <w:t>prévenir</w:t>
      </w:r>
      <w:r w:rsidR="00AE1CF0">
        <w:t xml:space="preserve"> </w:t>
      </w:r>
      <w:r w:rsidRPr="009E46B1">
        <w:rPr>
          <w:b/>
        </w:rPr>
        <w:t>toute</w:t>
      </w:r>
      <w:r w:rsidR="00AE1CF0">
        <w:rPr>
          <w:b/>
        </w:rPr>
        <w:t xml:space="preserve"> </w:t>
      </w:r>
      <w:r w:rsidRPr="009E46B1">
        <w:rPr>
          <w:b/>
        </w:rPr>
        <w:t>fraude</w:t>
      </w:r>
      <w:r w:rsidR="00AE1CF0">
        <w:rPr>
          <w:b/>
        </w:rPr>
        <w:t xml:space="preserve"> </w:t>
      </w:r>
      <w:r w:rsidRPr="009E46B1">
        <w:rPr>
          <w:b/>
        </w:rPr>
        <w:t>ou</w:t>
      </w:r>
      <w:r w:rsidR="00AE1CF0">
        <w:rPr>
          <w:b/>
        </w:rPr>
        <w:t xml:space="preserve"> </w:t>
      </w:r>
      <w:r w:rsidRPr="009E46B1">
        <w:rPr>
          <w:b/>
        </w:rPr>
        <w:t>tentative</w:t>
      </w:r>
      <w:r w:rsidR="00AE1CF0">
        <w:rPr>
          <w:b/>
        </w:rPr>
        <w:t xml:space="preserve"> </w:t>
      </w:r>
      <w:r w:rsidRPr="009E46B1">
        <w:rPr>
          <w:b/>
        </w:rPr>
        <w:t>de</w:t>
      </w:r>
      <w:r w:rsidR="00AE1CF0">
        <w:rPr>
          <w:b/>
        </w:rPr>
        <w:t xml:space="preserve"> </w:t>
      </w:r>
      <w:r w:rsidRPr="009E46B1">
        <w:rPr>
          <w:b/>
        </w:rPr>
        <w:t>fraude,</w:t>
      </w:r>
      <w:r w:rsidR="00AE1CF0">
        <w:rPr>
          <w:b/>
        </w:rPr>
        <w:t xml:space="preserve"> </w:t>
      </w:r>
      <w:r w:rsidRPr="00AE1CF0">
        <w:rPr>
          <w:b/>
        </w:rPr>
        <w:t xml:space="preserve">la tenue de l’étudiant </w:t>
      </w:r>
      <w:r w:rsidRPr="00AE1CF0">
        <w:t>:</w:t>
      </w:r>
    </w:p>
    <w:p w:rsidR="008F09F7" w:rsidRPr="009E46B1" w:rsidRDefault="00AE1CF0" w:rsidP="00FC66F8">
      <w:pPr>
        <w:pStyle w:val="Listecouleur-Accent11"/>
        <w:numPr>
          <w:ilvl w:val="0"/>
          <w:numId w:val="12"/>
        </w:numPr>
        <w:tabs>
          <w:tab w:val="left" w:pos="821"/>
        </w:tabs>
        <w:ind w:right="119" w:hanging="360"/>
        <w:jc w:val="both"/>
        <w:rPr>
          <w:rFonts w:cs="Calibri"/>
          <w:lang w:val="fr-FR"/>
        </w:rPr>
      </w:pPr>
      <w:r w:rsidRPr="009E46B1">
        <w:rPr>
          <w:rFonts w:cs="Calibri"/>
          <w:lang w:val="fr-FR"/>
        </w:rPr>
        <w:t>N</w:t>
      </w:r>
      <w:r w:rsidR="008F09F7" w:rsidRPr="009E46B1">
        <w:rPr>
          <w:rFonts w:cs="Calibri"/>
          <w:lang w:val="fr-FR"/>
        </w:rPr>
        <w:t>e</w:t>
      </w:r>
      <w:r>
        <w:rPr>
          <w:rFonts w:cs="Calibri"/>
          <w:lang w:val="fr-FR"/>
        </w:rPr>
        <w:t xml:space="preserve"> </w:t>
      </w:r>
      <w:r w:rsidR="008F09F7" w:rsidRPr="009E46B1">
        <w:rPr>
          <w:rFonts w:cs="Calibri"/>
          <w:lang w:val="fr-FR"/>
        </w:rPr>
        <w:t>doit</w:t>
      </w:r>
      <w:r>
        <w:rPr>
          <w:rFonts w:cs="Calibri"/>
          <w:lang w:val="fr-FR"/>
        </w:rPr>
        <w:t xml:space="preserve"> </w:t>
      </w:r>
      <w:r w:rsidR="008F09F7" w:rsidRPr="009E46B1">
        <w:rPr>
          <w:rFonts w:cs="Calibri"/>
          <w:lang w:val="fr-FR"/>
        </w:rPr>
        <w:t>pas</w:t>
      </w:r>
      <w:r>
        <w:rPr>
          <w:rFonts w:cs="Calibri"/>
          <w:lang w:val="fr-FR"/>
        </w:rPr>
        <w:t xml:space="preserve"> </w:t>
      </w:r>
      <w:r w:rsidR="008F09F7" w:rsidRPr="009E46B1">
        <w:rPr>
          <w:rFonts w:cs="Calibri"/>
          <w:lang w:val="fr-FR"/>
        </w:rPr>
        <w:t>rendre</w:t>
      </w:r>
      <w:r>
        <w:rPr>
          <w:rFonts w:cs="Calibri"/>
          <w:lang w:val="fr-FR"/>
        </w:rPr>
        <w:t xml:space="preserve"> </w:t>
      </w:r>
      <w:r w:rsidR="008F09F7" w:rsidRPr="009E46B1">
        <w:rPr>
          <w:rFonts w:cs="Calibri"/>
          <w:lang w:val="fr-FR"/>
        </w:rPr>
        <w:t>impossible</w:t>
      </w:r>
      <w:r>
        <w:rPr>
          <w:rFonts w:cs="Calibri"/>
          <w:lang w:val="fr-FR"/>
        </w:rPr>
        <w:t xml:space="preserve"> </w:t>
      </w:r>
      <w:r w:rsidR="008F09F7" w:rsidRPr="009E46B1">
        <w:rPr>
          <w:rFonts w:cs="Calibri"/>
          <w:lang w:val="fr-FR"/>
        </w:rPr>
        <w:t>ou</w:t>
      </w:r>
      <w:r>
        <w:rPr>
          <w:rFonts w:cs="Calibri"/>
          <w:lang w:val="fr-FR"/>
        </w:rPr>
        <w:t xml:space="preserve"> </w:t>
      </w:r>
      <w:r w:rsidR="008F09F7" w:rsidRPr="009E46B1">
        <w:rPr>
          <w:rFonts w:cs="Calibri"/>
          <w:lang w:val="fr-FR"/>
        </w:rPr>
        <w:t>difficile</w:t>
      </w:r>
      <w:r>
        <w:rPr>
          <w:rFonts w:cs="Calibri"/>
          <w:lang w:val="fr-FR"/>
        </w:rPr>
        <w:t xml:space="preserve"> </w:t>
      </w:r>
      <w:r w:rsidR="008F09F7" w:rsidRPr="009E46B1">
        <w:rPr>
          <w:rFonts w:cs="Calibri"/>
          <w:lang w:val="fr-FR"/>
        </w:rPr>
        <w:t>l’identification</w:t>
      </w:r>
      <w:r>
        <w:rPr>
          <w:rFonts w:cs="Calibri"/>
          <w:lang w:val="fr-FR"/>
        </w:rPr>
        <w:t xml:space="preserve"> </w:t>
      </w:r>
      <w:r w:rsidR="008F09F7" w:rsidRPr="009E46B1">
        <w:rPr>
          <w:rFonts w:cs="Calibri"/>
          <w:lang w:val="fr-FR"/>
        </w:rPr>
        <w:t>de</w:t>
      </w:r>
      <w:r>
        <w:rPr>
          <w:rFonts w:cs="Calibri"/>
          <w:lang w:val="fr-FR"/>
        </w:rPr>
        <w:t xml:space="preserve"> </w:t>
      </w:r>
      <w:r w:rsidR="008F09F7" w:rsidRPr="009E46B1">
        <w:rPr>
          <w:rFonts w:cs="Calibri"/>
          <w:lang w:val="fr-FR"/>
        </w:rPr>
        <w:t>la</w:t>
      </w:r>
      <w:r>
        <w:rPr>
          <w:rFonts w:cs="Calibri"/>
          <w:lang w:val="fr-FR"/>
        </w:rPr>
        <w:t xml:space="preserve"> </w:t>
      </w:r>
      <w:r w:rsidR="008F09F7" w:rsidRPr="009E46B1">
        <w:rPr>
          <w:rFonts w:cs="Calibri"/>
          <w:lang w:val="fr-FR"/>
        </w:rPr>
        <w:t>personne</w:t>
      </w:r>
      <w:r>
        <w:rPr>
          <w:rFonts w:cs="Calibri"/>
          <w:lang w:val="fr-FR"/>
        </w:rPr>
        <w:t xml:space="preserve"> </w:t>
      </w:r>
      <w:r w:rsidR="008F09F7" w:rsidRPr="009E46B1">
        <w:rPr>
          <w:rFonts w:cs="Calibri"/>
          <w:lang w:val="fr-FR"/>
        </w:rPr>
        <w:t>ou</w:t>
      </w:r>
      <w:r>
        <w:rPr>
          <w:rFonts w:cs="Calibri"/>
          <w:lang w:val="fr-FR"/>
        </w:rPr>
        <w:t xml:space="preserve"> </w:t>
      </w:r>
      <w:r w:rsidR="008F09F7" w:rsidRPr="009E46B1">
        <w:rPr>
          <w:rFonts w:cs="Calibri"/>
          <w:lang w:val="fr-FR"/>
        </w:rPr>
        <w:t>être</w:t>
      </w:r>
      <w:r>
        <w:rPr>
          <w:rFonts w:cs="Calibri"/>
          <w:lang w:val="fr-FR"/>
        </w:rPr>
        <w:t xml:space="preserve"> </w:t>
      </w:r>
      <w:r w:rsidR="008F09F7" w:rsidRPr="009E46B1">
        <w:rPr>
          <w:rFonts w:cs="Calibri"/>
          <w:lang w:val="fr-FR"/>
        </w:rPr>
        <w:t>susceptible</w:t>
      </w:r>
      <w:r>
        <w:rPr>
          <w:rFonts w:cs="Calibri"/>
          <w:lang w:val="fr-FR"/>
        </w:rPr>
        <w:t xml:space="preserve"> </w:t>
      </w:r>
      <w:r w:rsidR="008F09F7" w:rsidRPr="009E46B1">
        <w:rPr>
          <w:rFonts w:cs="Calibri"/>
          <w:lang w:val="fr-FR"/>
        </w:rPr>
        <w:t>d’engendrer</w:t>
      </w:r>
      <w:r>
        <w:rPr>
          <w:rFonts w:cs="Calibri"/>
          <w:lang w:val="fr-FR"/>
        </w:rPr>
        <w:t xml:space="preserve"> </w:t>
      </w:r>
      <w:r w:rsidR="008F09F7" w:rsidRPr="009E46B1">
        <w:rPr>
          <w:rFonts w:cs="Calibri"/>
          <w:lang w:val="fr-FR"/>
        </w:rPr>
        <w:t>un doute sur son identification;</w:t>
      </w:r>
    </w:p>
    <w:p w:rsidR="008F09F7" w:rsidRPr="00B37E58" w:rsidRDefault="008F09F7" w:rsidP="00FC66F8">
      <w:pPr>
        <w:pStyle w:val="Listecouleur-Accent11"/>
        <w:numPr>
          <w:ilvl w:val="0"/>
          <w:numId w:val="12"/>
        </w:numPr>
        <w:tabs>
          <w:tab w:val="left" w:pos="821"/>
        </w:tabs>
        <w:ind w:right="119" w:hanging="360"/>
        <w:jc w:val="both"/>
        <w:rPr>
          <w:rFonts w:cs="Calibri"/>
          <w:lang w:val="fr-FR"/>
        </w:rPr>
      </w:pPr>
      <w:r w:rsidRPr="009E46B1">
        <w:rPr>
          <w:rFonts w:cs="Calibri"/>
          <w:lang w:val="fr-FR"/>
        </w:rPr>
        <w:t>ne doit pas aller à l’encontre des règles et nécessités liées à l’organisation et au déroulement des examens</w:t>
      </w:r>
      <w:r w:rsidR="00AE1CF0">
        <w:rPr>
          <w:rFonts w:cs="Calibri"/>
          <w:lang w:val="fr-FR"/>
        </w:rPr>
        <w:t xml:space="preserve"> </w:t>
      </w:r>
      <w:r w:rsidRPr="009E46B1">
        <w:rPr>
          <w:rFonts w:cs="Calibri"/>
          <w:lang w:val="fr-FR"/>
        </w:rPr>
        <w:t>et concours;</w:t>
      </w:r>
      <w:r w:rsidR="00AE1CF0">
        <w:rPr>
          <w:rFonts w:cs="Calibri"/>
          <w:lang w:val="fr-FR"/>
        </w:rPr>
        <w:t xml:space="preserve"> </w:t>
      </w:r>
      <w:r w:rsidRPr="009E46B1">
        <w:rPr>
          <w:rFonts w:cs="Calibri"/>
          <w:lang w:val="fr-FR"/>
        </w:rPr>
        <w:t>en</w:t>
      </w:r>
      <w:r w:rsidR="00AE1CF0">
        <w:rPr>
          <w:rFonts w:cs="Calibri"/>
          <w:lang w:val="fr-FR"/>
        </w:rPr>
        <w:t xml:space="preserve"> </w:t>
      </w:r>
      <w:r w:rsidRPr="009E46B1">
        <w:rPr>
          <w:rFonts w:cs="Calibri"/>
          <w:lang w:val="fr-FR"/>
        </w:rPr>
        <w:t>particulier</w:t>
      </w:r>
      <w:r>
        <w:rPr>
          <w:rFonts w:cs="Calibri"/>
          <w:lang w:val="fr-FR"/>
        </w:rPr>
        <w:t>, il doit être possible de vérifier</w:t>
      </w:r>
      <w:r w:rsidR="00AE1CF0">
        <w:rPr>
          <w:rFonts w:cs="Calibri"/>
          <w:lang w:val="fr-FR"/>
        </w:rPr>
        <w:t xml:space="preserve"> </w:t>
      </w:r>
      <w:r w:rsidRPr="00B37E58">
        <w:rPr>
          <w:rFonts w:cs="Calibri"/>
          <w:lang w:val="fr-FR"/>
        </w:rPr>
        <w:t>qu’aucun</w:t>
      </w:r>
      <w:r w:rsidR="00AE1CF0">
        <w:rPr>
          <w:rFonts w:cs="Calibri"/>
          <w:lang w:val="fr-FR"/>
        </w:rPr>
        <w:t xml:space="preserve"> </w:t>
      </w:r>
      <w:r w:rsidRPr="00B37E58">
        <w:rPr>
          <w:rFonts w:cs="Calibri"/>
          <w:lang w:val="fr-FR"/>
        </w:rPr>
        <w:t>moyen</w:t>
      </w:r>
      <w:r w:rsidR="00AE1CF0">
        <w:rPr>
          <w:rFonts w:cs="Calibri"/>
          <w:lang w:val="fr-FR"/>
        </w:rPr>
        <w:t xml:space="preserve"> </w:t>
      </w:r>
      <w:r w:rsidRPr="00B37E58">
        <w:rPr>
          <w:rFonts w:cs="Calibri"/>
          <w:lang w:val="fr-FR"/>
        </w:rPr>
        <w:t>de</w:t>
      </w:r>
      <w:r w:rsidR="00AE1CF0">
        <w:rPr>
          <w:rFonts w:cs="Calibri"/>
          <w:lang w:val="fr-FR"/>
        </w:rPr>
        <w:t xml:space="preserve"> </w:t>
      </w:r>
      <w:r w:rsidRPr="00B37E58">
        <w:rPr>
          <w:rFonts w:cs="Calibri"/>
          <w:lang w:val="fr-FR"/>
        </w:rPr>
        <w:t>communication</w:t>
      </w:r>
      <w:r w:rsidR="00AE1CF0">
        <w:rPr>
          <w:rFonts w:cs="Calibri"/>
          <w:lang w:val="fr-FR"/>
        </w:rPr>
        <w:t xml:space="preserve"> </w:t>
      </w:r>
      <w:r w:rsidRPr="00B37E58">
        <w:rPr>
          <w:rFonts w:cs="Calibri"/>
          <w:lang w:val="fr-FR"/>
        </w:rPr>
        <w:t>interdit</w:t>
      </w:r>
      <w:r w:rsidR="00AE1CF0">
        <w:rPr>
          <w:rFonts w:cs="Calibri"/>
          <w:lang w:val="fr-FR"/>
        </w:rPr>
        <w:t xml:space="preserve"> </w:t>
      </w:r>
      <w:r w:rsidRPr="00B37E58">
        <w:rPr>
          <w:rFonts w:cs="Calibri"/>
          <w:lang w:val="fr-FR"/>
        </w:rPr>
        <w:t>n’est</w:t>
      </w:r>
      <w:r w:rsidR="00AE1CF0">
        <w:rPr>
          <w:rFonts w:cs="Calibri"/>
          <w:lang w:val="fr-FR"/>
        </w:rPr>
        <w:t xml:space="preserve"> </w:t>
      </w:r>
      <w:r w:rsidRPr="00B37E58">
        <w:rPr>
          <w:rFonts w:cs="Calibri"/>
          <w:lang w:val="fr-FR"/>
        </w:rPr>
        <w:t>à</w:t>
      </w:r>
      <w:r w:rsidR="00AE1CF0">
        <w:rPr>
          <w:rFonts w:cs="Calibri"/>
          <w:lang w:val="fr-FR"/>
        </w:rPr>
        <w:t xml:space="preserve"> </w:t>
      </w:r>
      <w:r w:rsidRPr="00B37E58">
        <w:rPr>
          <w:rFonts w:cs="Calibri"/>
          <w:lang w:val="fr-FR"/>
        </w:rPr>
        <w:t>disposition</w:t>
      </w:r>
      <w:r w:rsidR="00AE1CF0">
        <w:rPr>
          <w:rFonts w:cs="Calibri"/>
          <w:lang w:val="fr-FR"/>
        </w:rPr>
        <w:t xml:space="preserve"> </w:t>
      </w:r>
      <w:r>
        <w:rPr>
          <w:rFonts w:cs="Calibri"/>
          <w:lang w:val="fr-FR"/>
        </w:rPr>
        <w:t>de l’étudiant.</w:t>
      </w:r>
    </w:p>
    <w:p w:rsidR="00F51EBF" w:rsidRDefault="00F51EBF" w:rsidP="00FC66F8">
      <w:pPr>
        <w:pStyle w:val="Corpsdetexte"/>
        <w:ind w:left="0" w:right="116"/>
        <w:jc w:val="both"/>
        <w:rPr>
          <w:rFonts w:asciiTheme="minorHAnsi" w:eastAsiaTheme="minorEastAsia" w:hAnsiTheme="minorHAnsi" w:cs="Calibri"/>
          <w:lang w:val="fr-FR" w:eastAsia="fr-FR"/>
        </w:rPr>
      </w:pPr>
    </w:p>
    <w:p w:rsidR="008F09F7" w:rsidRPr="009E46B1" w:rsidRDefault="008F09F7" w:rsidP="00FC66F8">
      <w:pPr>
        <w:pStyle w:val="Corpsdetexte"/>
        <w:ind w:left="0" w:right="116"/>
        <w:jc w:val="both"/>
        <w:rPr>
          <w:rFonts w:cs="Calibri"/>
          <w:lang w:val="fr-FR"/>
        </w:rPr>
      </w:pPr>
      <w:r w:rsidRPr="009E46B1">
        <w:rPr>
          <w:lang w:val="fr-FR"/>
        </w:rPr>
        <w:t>Toute fraude ou tentative de fraude est appréciée par les surveilla</w:t>
      </w:r>
      <w:r w:rsidRPr="009E46B1">
        <w:rPr>
          <w:rFonts w:cs="Calibri"/>
          <w:lang w:val="fr-FR"/>
        </w:rPr>
        <w:t>nts de l’examen à la lumière des principes</w:t>
      </w:r>
      <w:r w:rsidR="00F51EBF">
        <w:rPr>
          <w:rFonts w:cs="Calibri"/>
          <w:lang w:val="fr-FR"/>
        </w:rPr>
        <w:t xml:space="preserve"> </w:t>
      </w:r>
      <w:r w:rsidRPr="009E46B1">
        <w:rPr>
          <w:rFonts w:cs="Calibri"/>
          <w:lang w:val="fr-FR"/>
        </w:rPr>
        <w:t xml:space="preserve">définis </w:t>
      </w:r>
      <w:r w:rsidRPr="009E46B1">
        <w:rPr>
          <w:lang w:val="fr-FR"/>
        </w:rPr>
        <w:t xml:space="preserve">dans </w:t>
      </w:r>
      <w:r w:rsidRPr="009E46B1">
        <w:rPr>
          <w:rFonts w:cs="Calibri"/>
          <w:lang w:val="fr-FR"/>
        </w:rPr>
        <w:t xml:space="preserve">le règlement intérieur de l’IUT </w:t>
      </w:r>
      <w:r w:rsidRPr="009E46B1">
        <w:rPr>
          <w:lang w:val="fr-FR"/>
        </w:rPr>
        <w:t xml:space="preserve">et dans </w:t>
      </w:r>
      <w:r w:rsidRPr="009E46B1">
        <w:rPr>
          <w:rFonts w:cs="Calibri"/>
          <w:lang w:val="fr-FR"/>
        </w:rPr>
        <w:t>la charte des examens de</w:t>
      </w:r>
      <w:r w:rsidR="00F51EBF">
        <w:rPr>
          <w:rFonts w:cs="Calibri"/>
          <w:lang w:val="fr-FR"/>
        </w:rPr>
        <w:t xml:space="preserve"> </w:t>
      </w:r>
      <w:r w:rsidRPr="009E46B1">
        <w:rPr>
          <w:rFonts w:cs="Calibri"/>
          <w:lang w:val="fr-FR"/>
        </w:rPr>
        <w:t>l’UM.</w:t>
      </w:r>
    </w:p>
    <w:p w:rsidR="008F09F7" w:rsidRPr="009E46B1" w:rsidRDefault="008F09F7" w:rsidP="00FC66F8">
      <w:pPr>
        <w:pStyle w:val="Corpsdetexte"/>
        <w:ind w:left="0"/>
        <w:jc w:val="both"/>
        <w:rPr>
          <w:lang w:val="fr-FR"/>
        </w:rPr>
      </w:pPr>
      <w:r w:rsidRPr="009E46B1">
        <w:rPr>
          <w:rFonts w:cs="Calibri"/>
          <w:lang w:val="fr-FR"/>
        </w:rPr>
        <w:t>Ainsi les surveillants rappellent au début de l’épreuve les consign</w:t>
      </w:r>
      <w:r w:rsidRPr="009E46B1">
        <w:rPr>
          <w:lang w:val="fr-FR"/>
        </w:rPr>
        <w:t>es relatives à la discipline dont notamment:</w:t>
      </w:r>
    </w:p>
    <w:p w:rsidR="008F09F7" w:rsidRPr="009E46B1" w:rsidRDefault="008F09F7" w:rsidP="00FC66F8">
      <w:pPr>
        <w:pStyle w:val="Listecouleur-Accent11"/>
        <w:numPr>
          <w:ilvl w:val="0"/>
          <w:numId w:val="13"/>
        </w:numPr>
        <w:tabs>
          <w:tab w:val="left" w:pos="821"/>
        </w:tabs>
        <w:ind w:right="119"/>
        <w:jc w:val="both"/>
        <w:rPr>
          <w:rFonts w:cs="Calibri"/>
          <w:lang w:val="fr-FR"/>
        </w:rPr>
      </w:pPr>
      <w:r w:rsidRPr="009E46B1">
        <w:rPr>
          <w:rFonts w:cs="Calibri"/>
          <w:lang w:val="fr-FR"/>
        </w:rPr>
        <w:t>l’interdiction de communiquer entre candidats ou avec l’extérieur, d’utiliser ou même de conserver sans</w:t>
      </w:r>
      <w:r w:rsidR="00F51EBF">
        <w:rPr>
          <w:rFonts w:cs="Calibri"/>
          <w:lang w:val="fr-FR"/>
        </w:rPr>
        <w:t xml:space="preserve"> </w:t>
      </w:r>
      <w:r w:rsidRPr="009E46B1">
        <w:rPr>
          <w:rFonts w:cs="Calibri"/>
          <w:lang w:val="fr-FR"/>
        </w:rPr>
        <w:t>les utiliser des documents ou matériels non autorisés pendant</w:t>
      </w:r>
      <w:r w:rsidR="00F51EBF">
        <w:rPr>
          <w:rFonts w:cs="Calibri"/>
          <w:lang w:val="fr-FR"/>
        </w:rPr>
        <w:t xml:space="preserve"> </w:t>
      </w:r>
      <w:r w:rsidRPr="009E46B1">
        <w:rPr>
          <w:rFonts w:cs="Calibri"/>
          <w:lang w:val="fr-FR"/>
        </w:rPr>
        <w:t>l’épreuve</w:t>
      </w:r>
    </w:p>
    <w:p w:rsidR="008F09F7" w:rsidRPr="0059387F" w:rsidRDefault="008F09F7" w:rsidP="00FC66F8">
      <w:pPr>
        <w:pStyle w:val="Listecouleur-Accent11"/>
        <w:numPr>
          <w:ilvl w:val="0"/>
          <w:numId w:val="13"/>
        </w:numPr>
        <w:tabs>
          <w:tab w:val="left" w:pos="821"/>
        </w:tabs>
        <w:ind w:right="116"/>
        <w:jc w:val="both"/>
        <w:rPr>
          <w:rFonts w:cs="Calibri"/>
          <w:lang w:val="fr-FR"/>
        </w:rPr>
      </w:pPr>
      <w:r w:rsidRPr="009E46B1">
        <w:rPr>
          <w:lang w:val="fr-FR"/>
        </w:rPr>
        <w:t>le</w:t>
      </w:r>
      <w:r w:rsidR="00F51EBF">
        <w:rPr>
          <w:lang w:val="fr-FR"/>
        </w:rPr>
        <w:t xml:space="preserve"> </w:t>
      </w:r>
      <w:r w:rsidRPr="009E46B1">
        <w:rPr>
          <w:lang w:val="fr-FR"/>
        </w:rPr>
        <w:t>placement</w:t>
      </w:r>
      <w:r w:rsidR="00F51EBF">
        <w:rPr>
          <w:lang w:val="fr-FR"/>
        </w:rPr>
        <w:t xml:space="preserve"> </w:t>
      </w:r>
      <w:r w:rsidRPr="009E46B1">
        <w:rPr>
          <w:lang w:val="fr-FR"/>
        </w:rPr>
        <w:t>des</w:t>
      </w:r>
      <w:r w:rsidR="00F51EBF">
        <w:rPr>
          <w:lang w:val="fr-FR"/>
        </w:rPr>
        <w:t xml:space="preserve"> </w:t>
      </w:r>
      <w:r w:rsidRPr="009E46B1">
        <w:rPr>
          <w:lang w:val="fr-FR"/>
        </w:rPr>
        <w:t>effets</w:t>
      </w:r>
      <w:r w:rsidR="00F51EBF">
        <w:rPr>
          <w:lang w:val="fr-FR"/>
        </w:rPr>
        <w:t xml:space="preserve"> </w:t>
      </w:r>
      <w:r w:rsidRPr="009E46B1">
        <w:rPr>
          <w:lang w:val="fr-FR"/>
        </w:rPr>
        <w:t>personnels</w:t>
      </w:r>
      <w:r w:rsidR="00F51EBF">
        <w:rPr>
          <w:lang w:val="fr-FR"/>
        </w:rPr>
        <w:t xml:space="preserve"> </w:t>
      </w:r>
      <w:r w:rsidRPr="009E46B1">
        <w:rPr>
          <w:lang w:val="fr-FR"/>
        </w:rPr>
        <w:t>et</w:t>
      </w:r>
      <w:r w:rsidR="00F51EBF">
        <w:rPr>
          <w:lang w:val="fr-FR"/>
        </w:rPr>
        <w:t xml:space="preserve"> </w:t>
      </w:r>
      <w:r w:rsidRPr="009E46B1">
        <w:rPr>
          <w:lang w:val="fr-FR"/>
        </w:rPr>
        <w:t>téléphones</w:t>
      </w:r>
      <w:r w:rsidR="00F51EBF">
        <w:rPr>
          <w:lang w:val="fr-FR"/>
        </w:rPr>
        <w:t xml:space="preserve"> </w:t>
      </w:r>
      <w:r w:rsidRPr="009E46B1">
        <w:rPr>
          <w:lang w:val="fr-FR"/>
        </w:rPr>
        <w:t>portables</w:t>
      </w:r>
      <w:r w:rsidR="00F51EBF">
        <w:rPr>
          <w:lang w:val="fr-FR"/>
        </w:rPr>
        <w:t xml:space="preserve"> </w:t>
      </w:r>
      <w:r w:rsidRPr="009E46B1">
        <w:rPr>
          <w:lang w:val="fr-FR"/>
        </w:rPr>
        <w:t>ou</w:t>
      </w:r>
      <w:r w:rsidR="00F51EBF">
        <w:rPr>
          <w:lang w:val="fr-FR"/>
        </w:rPr>
        <w:t xml:space="preserve"> </w:t>
      </w:r>
      <w:r w:rsidRPr="009E46B1">
        <w:rPr>
          <w:lang w:val="fr-FR"/>
        </w:rPr>
        <w:t>autres</w:t>
      </w:r>
      <w:r w:rsidR="00F51EBF">
        <w:rPr>
          <w:lang w:val="fr-FR"/>
        </w:rPr>
        <w:t xml:space="preserve"> </w:t>
      </w:r>
      <w:r w:rsidRPr="009E46B1">
        <w:rPr>
          <w:b/>
          <w:lang w:val="fr-FR"/>
        </w:rPr>
        <w:t>appareils</w:t>
      </w:r>
      <w:r w:rsidR="00F51EBF">
        <w:rPr>
          <w:b/>
          <w:lang w:val="fr-FR"/>
        </w:rPr>
        <w:t xml:space="preserve"> </w:t>
      </w:r>
      <w:r w:rsidRPr="009E46B1">
        <w:rPr>
          <w:b/>
          <w:lang w:val="fr-FR"/>
        </w:rPr>
        <w:t>connectés</w:t>
      </w:r>
      <w:r w:rsidR="00F51EBF">
        <w:rPr>
          <w:b/>
          <w:lang w:val="fr-FR"/>
        </w:rPr>
        <w:t xml:space="preserve"> </w:t>
      </w:r>
      <w:r w:rsidRPr="009E46B1">
        <w:rPr>
          <w:lang w:val="fr-FR"/>
        </w:rPr>
        <w:t>éteints</w:t>
      </w:r>
      <w:r w:rsidR="00F51EBF">
        <w:rPr>
          <w:lang w:val="fr-FR"/>
        </w:rPr>
        <w:t xml:space="preserve"> </w:t>
      </w:r>
      <w:r w:rsidRPr="009E46B1">
        <w:rPr>
          <w:lang w:val="fr-FR"/>
        </w:rPr>
        <w:t>dans</w:t>
      </w:r>
      <w:r w:rsidR="00C9756B">
        <w:rPr>
          <w:lang w:val="fr-FR"/>
        </w:rPr>
        <w:t xml:space="preserve"> </w:t>
      </w:r>
      <w:r w:rsidRPr="009E46B1">
        <w:rPr>
          <w:lang w:val="fr-FR"/>
        </w:rPr>
        <w:t>la zone dédiée.</w:t>
      </w:r>
    </w:p>
    <w:p w:rsidR="0059387F" w:rsidRPr="009E46B1" w:rsidRDefault="0059387F" w:rsidP="00FC66F8">
      <w:pPr>
        <w:pStyle w:val="Listecouleur-Accent11"/>
        <w:tabs>
          <w:tab w:val="left" w:pos="821"/>
        </w:tabs>
        <w:ind w:left="720" w:right="116"/>
        <w:jc w:val="both"/>
        <w:rPr>
          <w:rFonts w:cs="Calibri"/>
          <w:lang w:val="fr-FR"/>
        </w:rPr>
      </w:pPr>
    </w:p>
    <w:p w:rsidR="008F09F7" w:rsidRPr="009E46B1" w:rsidRDefault="008F09F7" w:rsidP="00FC66F8">
      <w:pPr>
        <w:pStyle w:val="Corpsdetexte"/>
        <w:ind w:left="0"/>
        <w:jc w:val="both"/>
        <w:rPr>
          <w:lang w:val="fr-FR"/>
        </w:rPr>
      </w:pPr>
      <w:r w:rsidRPr="009E46B1">
        <w:rPr>
          <w:lang w:val="fr-FR"/>
        </w:rPr>
        <w:t>En cas de fraude ou de tentative de fraude, un procès-verbal de fraude est</w:t>
      </w:r>
      <w:r w:rsidR="0059387F">
        <w:rPr>
          <w:lang w:val="fr-FR"/>
        </w:rPr>
        <w:t xml:space="preserve"> </w:t>
      </w:r>
      <w:r w:rsidRPr="009E46B1">
        <w:rPr>
          <w:lang w:val="fr-FR"/>
        </w:rPr>
        <w:t>établi.</w:t>
      </w:r>
    </w:p>
    <w:p w:rsidR="008F09F7" w:rsidRDefault="008F09F7" w:rsidP="00FC66F8">
      <w:pPr>
        <w:pStyle w:val="Titre3"/>
        <w:ind w:left="0" w:right="116"/>
        <w:jc w:val="both"/>
        <w:rPr>
          <w:lang w:val="fr-FR"/>
        </w:rPr>
      </w:pPr>
      <w:r w:rsidRPr="009E46B1">
        <w:rPr>
          <w:lang w:val="fr-FR"/>
        </w:rPr>
        <w:t xml:space="preserve">Un étudiant surpris en </w:t>
      </w:r>
      <w:r w:rsidRPr="009E46B1">
        <w:rPr>
          <w:rFonts w:cs="Calibri"/>
          <w:lang w:val="fr-FR"/>
        </w:rPr>
        <w:t xml:space="preserve">train de frauder ou de tenter de frauder fera l’objet d’une </w:t>
      </w:r>
      <w:r w:rsidRPr="009E46B1">
        <w:rPr>
          <w:lang w:val="fr-FR"/>
        </w:rPr>
        <w:t>procédure pouvant aboutir à</w:t>
      </w:r>
      <w:r w:rsidR="0059387F">
        <w:rPr>
          <w:lang w:val="fr-FR"/>
        </w:rPr>
        <w:t xml:space="preserve"> </w:t>
      </w:r>
      <w:r w:rsidRPr="009E46B1">
        <w:rPr>
          <w:lang w:val="fr-FR"/>
        </w:rPr>
        <w:t xml:space="preserve">une sanction disciplinaire (saisine de la </w:t>
      </w:r>
      <w:r w:rsidR="00917EC8">
        <w:rPr>
          <w:lang w:val="fr-FR"/>
        </w:rPr>
        <w:t>section disciplinaire</w:t>
      </w:r>
      <w:r w:rsidRPr="009E46B1">
        <w:rPr>
          <w:lang w:val="fr-FR"/>
        </w:rPr>
        <w:t>)</w:t>
      </w:r>
      <w:r>
        <w:rPr>
          <w:lang w:val="fr-FR"/>
        </w:rPr>
        <w:t>.</w:t>
      </w:r>
    </w:p>
    <w:p w:rsidR="008F09F7" w:rsidRDefault="008F09F7" w:rsidP="00FC66F8">
      <w:pPr>
        <w:pStyle w:val="Titre3"/>
        <w:ind w:right="116"/>
        <w:jc w:val="both"/>
        <w:rPr>
          <w:lang w:val="fr-FR"/>
        </w:rPr>
      </w:pPr>
    </w:p>
    <w:p w:rsidR="008F09F7" w:rsidRPr="00791B0C" w:rsidRDefault="008F09F7" w:rsidP="00FC66F8">
      <w:pPr>
        <w:pStyle w:val="Style1"/>
        <w:jc w:val="both"/>
        <w:rPr>
          <w:rFonts w:ascii="Calibri" w:hAnsi="Calibri"/>
          <w:color w:val="auto"/>
          <w:sz w:val="22"/>
          <w:szCs w:val="22"/>
        </w:rPr>
      </w:pPr>
      <w:r w:rsidRPr="00791B0C">
        <w:rPr>
          <w:rFonts w:ascii="Calibri" w:hAnsi="Calibri"/>
          <w:b/>
          <w:color w:val="auto"/>
          <w:spacing w:val="-1"/>
          <w:sz w:val="28"/>
          <w:szCs w:val="22"/>
          <w:u w:val="single"/>
        </w:rPr>
        <w:t>Article 4</w:t>
      </w:r>
      <w:r w:rsidRPr="00791B0C">
        <w:rPr>
          <w:rFonts w:ascii="Calibri" w:hAnsi="Calibri"/>
          <w:color w:val="auto"/>
          <w:sz w:val="22"/>
          <w:szCs w:val="22"/>
        </w:rPr>
        <w:t xml:space="preserve"> - Le </w:t>
      </w:r>
      <w:r w:rsidRPr="00791B0C">
        <w:rPr>
          <w:rFonts w:ascii="Calibri" w:hAnsi="Calibri"/>
          <w:b/>
          <w:color w:val="auto"/>
          <w:sz w:val="22"/>
          <w:szCs w:val="22"/>
        </w:rPr>
        <w:t>pouvoir disciplinaire</w:t>
      </w:r>
      <w:r w:rsidRPr="00791B0C">
        <w:rPr>
          <w:rFonts w:ascii="Calibri" w:hAnsi="Calibri"/>
          <w:color w:val="auto"/>
          <w:sz w:val="22"/>
          <w:szCs w:val="22"/>
        </w:rPr>
        <w:t xml:space="preserve"> appartient en premier ressort au Conseil Académique (CAC) de l’Université de Montpellier  constitué en section disciplinaire.</w:t>
      </w:r>
    </w:p>
    <w:p w:rsidR="0059387F" w:rsidRDefault="0059387F" w:rsidP="00FC66F8">
      <w:pPr>
        <w:pStyle w:val="Titre3"/>
        <w:ind w:left="0" w:right="116"/>
        <w:jc w:val="both"/>
        <w:rPr>
          <w:lang w:val="fr-FR"/>
        </w:rPr>
      </w:pPr>
    </w:p>
    <w:p w:rsidR="008F09F7" w:rsidRPr="0059387F" w:rsidRDefault="008F09F7" w:rsidP="00FC66F8">
      <w:pPr>
        <w:pStyle w:val="Titre3"/>
        <w:ind w:left="0" w:right="116"/>
        <w:jc w:val="both"/>
        <w:rPr>
          <w:lang w:val="fr-FR"/>
        </w:rPr>
      </w:pPr>
      <w:r w:rsidRPr="00791B0C">
        <w:rPr>
          <w:lang w:val="fr-FR"/>
        </w:rPr>
        <w:t>Les étudiants auteurs d’une fraude ou d’une tentative de fraude commise à l’occasion d’une inscription, d’une épreuve de contrôle continu, s’exposent à subir un passage devant la section disciplinaire du conseil d’administration de l’Université de Montpellier</w:t>
      </w:r>
      <w:r>
        <w:rPr>
          <w:lang w:val="fr-FR"/>
        </w:rPr>
        <w:t xml:space="preserve">. </w:t>
      </w:r>
      <w:r w:rsidRPr="0059387F">
        <w:rPr>
          <w:lang w:val="fr-FR"/>
        </w:rPr>
        <w:t xml:space="preserve">La sanction peut être une exclusion définitive de l’établissement et une interdiction de </w:t>
      </w:r>
      <w:r w:rsidR="004A4ADB">
        <w:rPr>
          <w:lang w:val="fr-FR"/>
        </w:rPr>
        <w:t>passer un examen pendant 5 ans.</w:t>
      </w:r>
    </w:p>
    <w:p w:rsidR="008F09F7" w:rsidRDefault="008F09F7" w:rsidP="00FC66F8">
      <w:pPr>
        <w:spacing w:line="240" w:lineRule="auto"/>
        <w:rPr>
          <w:rFonts w:ascii="Calibri" w:eastAsia="Calibri" w:hAnsi="Calibri" w:cs="Times New Roman"/>
          <w:b/>
          <w:bCs/>
          <w:lang w:eastAsia="en-US"/>
        </w:rPr>
      </w:pPr>
    </w:p>
    <w:p w:rsidR="00FC66F8" w:rsidRDefault="00FC66F8" w:rsidP="00FC66F8">
      <w:pPr>
        <w:spacing w:line="240" w:lineRule="auto"/>
        <w:rPr>
          <w:rFonts w:ascii="Calibri" w:eastAsia="Calibri" w:hAnsi="Calibri" w:cs="Times New Roman"/>
          <w:b/>
          <w:bCs/>
          <w:lang w:eastAsia="en-US"/>
        </w:rPr>
      </w:pPr>
    </w:p>
    <w:p w:rsidR="00FC66F8" w:rsidRDefault="00FC66F8" w:rsidP="00FC66F8">
      <w:pPr>
        <w:spacing w:line="240" w:lineRule="auto"/>
        <w:rPr>
          <w:rFonts w:ascii="Calibri" w:eastAsia="Calibri" w:hAnsi="Calibri" w:cs="Times New Roman"/>
          <w:b/>
          <w:bCs/>
          <w:lang w:eastAsia="en-US"/>
        </w:rPr>
      </w:pPr>
    </w:p>
    <w:p w:rsidR="00FC66F8" w:rsidRDefault="00FC66F8" w:rsidP="00FC66F8">
      <w:pPr>
        <w:spacing w:line="240" w:lineRule="auto"/>
        <w:rPr>
          <w:rFonts w:ascii="Calibri" w:eastAsia="Calibri" w:hAnsi="Calibri" w:cs="Times New Roman"/>
          <w:b/>
          <w:bCs/>
          <w:lang w:eastAsia="en-US"/>
        </w:rPr>
      </w:pPr>
    </w:p>
    <w:p w:rsidR="00FC66F8" w:rsidRDefault="00FC66F8" w:rsidP="00FC66F8">
      <w:pPr>
        <w:spacing w:line="240" w:lineRule="auto"/>
        <w:rPr>
          <w:rFonts w:cs="Calibri"/>
          <w:b/>
          <w:bCs/>
          <w:sz w:val="20"/>
          <w:szCs w:val="20"/>
        </w:rPr>
      </w:pPr>
    </w:p>
    <w:p w:rsidR="00FC66F8" w:rsidRPr="009E46B1" w:rsidRDefault="00FC66F8" w:rsidP="00FC66F8">
      <w:pPr>
        <w:spacing w:line="240" w:lineRule="auto"/>
        <w:rPr>
          <w:rFonts w:cs="Calibri"/>
          <w:b/>
          <w:bCs/>
          <w:sz w:val="20"/>
          <w:szCs w:val="20"/>
        </w:rPr>
      </w:pPr>
    </w:p>
    <w:p w:rsidR="008F09F7" w:rsidRPr="00FC6F19" w:rsidRDefault="00FC2A8F" w:rsidP="00FC66F8">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cs="Calibri"/>
          <w:b/>
          <w:bCs/>
          <w:sz w:val="28"/>
          <w:szCs w:val="28"/>
        </w:rPr>
      </w:pPr>
      <w:r>
        <w:rPr>
          <w:rFonts w:cs="Calibri"/>
          <w:b/>
          <w:bCs/>
          <w:sz w:val="28"/>
          <w:szCs w:val="28"/>
        </w:rPr>
        <w:lastRenderedPageBreak/>
        <w:t>DÉLIVRANCE DU DIPLOME</w:t>
      </w:r>
    </w:p>
    <w:p w:rsidR="008F09F7" w:rsidRPr="008F09F7" w:rsidRDefault="008F09F7" w:rsidP="00FC66F8">
      <w:pPr>
        <w:spacing w:line="240" w:lineRule="auto"/>
        <w:jc w:val="both"/>
        <w:rPr>
          <w:rFonts w:cs="Calibri"/>
        </w:rPr>
      </w:pPr>
      <w:r w:rsidRPr="006A5E59">
        <w:rPr>
          <w:rFonts w:cs="Calibri"/>
          <w:b/>
          <w:bCs/>
          <w:sz w:val="28"/>
          <w:szCs w:val="28"/>
          <w:u w:val="single" w:color="000000"/>
        </w:rPr>
        <w:t>Article</w:t>
      </w:r>
      <w:r w:rsidRPr="006A5E59">
        <w:rPr>
          <w:rFonts w:cs="Calibri"/>
          <w:b/>
          <w:bCs/>
          <w:spacing w:val="-10"/>
          <w:sz w:val="28"/>
          <w:szCs w:val="28"/>
          <w:u w:val="single" w:color="000000"/>
        </w:rPr>
        <w:t xml:space="preserve"> </w:t>
      </w:r>
      <w:r w:rsidRPr="006A5E59">
        <w:rPr>
          <w:rFonts w:cs="Calibri"/>
          <w:b/>
          <w:bCs/>
          <w:sz w:val="28"/>
          <w:szCs w:val="28"/>
          <w:u w:val="single" w:color="000000"/>
        </w:rPr>
        <w:t>1-</w:t>
      </w:r>
      <w:r w:rsidRPr="006A5E59">
        <w:rPr>
          <w:rFonts w:cs="Calibri"/>
          <w:b/>
          <w:bCs/>
          <w:spacing w:val="-10"/>
          <w:sz w:val="28"/>
          <w:szCs w:val="28"/>
          <w:u w:val="single" w:color="000000"/>
        </w:rPr>
        <w:t xml:space="preserve"> </w:t>
      </w:r>
      <w:r w:rsidR="00FC2A8F">
        <w:rPr>
          <w:rFonts w:cs="Calibri"/>
          <w:b/>
          <w:bCs/>
          <w:sz w:val="28"/>
          <w:szCs w:val="28"/>
          <w:u w:val="single" w:color="000000"/>
        </w:rPr>
        <w:t>Dispositions générales</w:t>
      </w:r>
      <w:r w:rsidRPr="006A5E59">
        <w:rPr>
          <w:rFonts w:cs="Calibri"/>
          <w:sz w:val="28"/>
          <w:szCs w:val="28"/>
        </w:rPr>
        <w:t>.</w:t>
      </w:r>
      <w:r w:rsidRPr="006A5E59">
        <w:rPr>
          <w:rFonts w:cs="Calibri"/>
          <w:spacing w:val="-9"/>
          <w:sz w:val="28"/>
          <w:szCs w:val="28"/>
        </w:rPr>
        <w:t xml:space="preserve"> </w:t>
      </w:r>
      <w:r w:rsidRPr="006A5E59">
        <w:rPr>
          <w:rFonts w:cs="Calibri"/>
        </w:rPr>
        <w:t>(cf.</w:t>
      </w:r>
      <w:r w:rsidRPr="006A5E59">
        <w:rPr>
          <w:rFonts w:cs="Calibri"/>
          <w:spacing w:val="-7"/>
        </w:rPr>
        <w:t xml:space="preserve"> </w:t>
      </w:r>
      <w:r w:rsidRPr="006A5E59">
        <w:rPr>
          <w:rFonts w:cs="Calibri"/>
        </w:rPr>
        <w:t>arrêté</w:t>
      </w:r>
      <w:r w:rsidRPr="006A5E59">
        <w:rPr>
          <w:rFonts w:cs="Calibri"/>
          <w:spacing w:val="-7"/>
        </w:rPr>
        <w:t xml:space="preserve"> </w:t>
      </w:r>
      <w:r w:rsidRPr="006A5E59">
        <w:rPr>
          <w:rFonts w:cs="Calibri"/>
        </w:rPr>
        <w:t>du</w:t>
      </w:r>
      <w:r w:rsidRPr="006A5E59">
        <w:rPr>
          <w:rFonts w:cs="Calibri"/>
          <w:spacing w:val="-10"/>
        </w:rPr>
        <w:t xml:space="preserve"> </w:t>
      </w:r>
      <w:r w:rsidRPr="006A5E59">
        <w:rPr>
          <w:rFonts w:cs="Calibri"/>
        </w:rPr>
        <w:t>3</w:t>
      </w:r>
      <w:r w:rsidRPr="006A5E59">
        <w:rPr>
          <w:rFonts w:cs="Calibri"/>
          <w:spacing w:val="-7"/>
        </w:rPr>
        <w:t xml:space="preserve"> </w:t>
      </w:r>
      <w:r w:rsidRPr="006A5E59">
        <w:rPr>
          <w:rFonts w:cs="Calibri"/>
        </w:rPr>
        <w:t>août</w:t>
      </w:r>
      <w:r w:rsidRPr="006A5E59">
        <w:rPr>
          <w:rFonts w:cs="Calibri"/>
          <w:spacing w:val="-9"/>
        </w:rPr>
        <w:t xml:space="preserve"> </w:t>
      </w:r>
      <w:r w:rsidRPr="006A5E59">
        <w:rPr>
          <w:rFonts w:cs="Calibri"/>
        </w:rPr>
        <w:t>2005)</w:t>
      </w:r>
    </w:p>
    <w:p w:rsidR="008F09F7" w:rsidRDefault="008F09F7" w:rsidP="00FC66F8">
      <w:pPr>
        <w:pStyle w:val="Corpsdetexte"/>
        <w:ind w:left="220" w:right="113"/>
        <w:jc w:val="both"/>
        <w:rPr>
          <w:lang w:val="fr-FR"/>
        </w:rPr>
      </w:pPr>
      <w:r w:rsidRPr="00DE6BA5">
        <w:rPr>
          <w:b/>
          <w:lang w:val="fr-FR"/>
        </w:rPr>
        <w:t>Article 1-1</w:t>
      </w:r>
      <w:r w:rsidRPr="00DE6BA5">
        <w:rPr>
          <w:rFonts w:cs="Calibri"/>
          <w:b/>
          <w:lang w:val="fr-FR"/>
        </w:rPr>
        <w:t>–</w:t>
      </w:r>
      <w:r w:rsidRPr="00DE6BA5">
        <w:rPr>
          <w:b/>
          <w:lang w:val="fr-FR"/>
        </w:rPr>
        <w:t>Les modalités du contrôle des connaissances</w:t>
      </w:r>
    </w:p>
    <w:p w:rsidR="008F09F7" w:rsidRDefault="008F09F7" w:rsidP="00FC66F8">
      <w:pPr>
        <w:pStyle w:val="Corpsdetexte"/>
        <w:ind w:left="220" w:right="113"/>
        <w:jc w:val="both"/>
        <w:rPr>
          <w:lang w:val="fr-FR"/>
        </w:rPr>
      </w:pPr>
    </w:p>
    <w:p w:rsidR="008F09F7" w:rsidRDefault="008F09F7" w:rsidP="00FC66F8">
      <w:pPr>
        <w:pStyle w:val="Corpsdetexte"/>
        <w:ind w:left="220" w:right="113"/>
        <w:jc w:val="both"/>
        <w:rPr>
          <w:lang w:val="fr-FR"/>
        </w:rPr>
      </w:pPr>
      <w:r w:rsidRPr="006A5E59">
        <w:rPr>
          <w:lang w:val="fr-FR"/>
        </w:rPr>
        <w:t xml:space="preserve">Les modalités de </w:t>
      </w:r>
      <w:r w:rsidRPr="006A5E59">
        <w:rPr>
          <w:b/>
          <w:lang w:val="fr-FR"/>
        </w:rPr>
        <w:t xml:space="preserve">contrôle des connaissances </w:t>
      </w:r>
      <w:r w:rsidRPr="006A5E59">
        <w:rPr>
          <w:lang w:val="fr-FR"/>
        </w:rPr>
        <w:t>sont fixées en conformité avec les arrêtés</w:t>
      </w:r>
      <w:r w:rsidRPr="006A5E59">
        <w:rPr>
          <w:spacing w:val="2"/>
          <w:lang w:val="fr-FR"/>
        </w:rPr>
        <w:t xml:space="preserve"> </w:t>
      </w:r>
      <w:r w:rsidRPr="006A5E59">
        <w:rPr>
          <w:lang w:val="fr-FR"/>
        </w:rPr>
        <w:t>ministériels susmentionnés</w:t>
      </w:r>
      <w:r w:rsidRPr="006A5E59">
        <w:rPr>
          <w:spacing w:val="11"/>
          <w:lang w:val="fr-FR"/>
        </w:rPr>
        <w:t xml:space="preserve"> </w:t>
      </w:r>
      <w:r w:rsidRPr="006A5E59">
        <w:rPr>
          <w:lang w:val="fr-FR"/>
        </w:rPr>
        <w:t>qui</w:t>
      </w:r>
      <w:r w:rsidRPr="006A5E59">
        <w:rPr>
          <w:spacing w:val="7"/>
          <w:lang w:val="fr-FR"/>
        </w:rPr>
        <w:t xml:space="preserve"> </w:t>
      </w:r>
      <w:r w:rsidRPr="006A5E59">
        <w:rPr>
          <w:lang w:val="fr-FR"/>
        </w:rPr>
        <w:t>en</w:t>
      </w:r>
      <w:r w:rsidRPr="006A5E59">
        <w:rPr>
          <w:spacing w:val="9"/>
          <w:lang w:val="fr-FR"/>
        </w:rPr>
        <w:t xml:space="preserve"> </w:t>
      </w:r>
      <w:r w:rsidRPr="006A5E59">
        <w:rPr>
          <w:lang w:val="fr-FR"/>
        </w:rPr>
        <w:t>déterminent</w:t>
      </w:r>
      <w:r w:rsidRPr="006A5E59">
        <w:rPr>
          <w:spacing w:val="10"/>
          <w:lang w:val="fr-FR"/>
        </w:rPr>
        <w:t xml:space="preserve"> </w:t>
      </w:r>
      <w:r w:rsidRPr="006A5E59">
        <w:rPr>
          <w:lang w:val="fr-FR"/>
        </w:rPr>
        <w:t>les</w:t>
      </w:r>
      <w:r w:rsidRPr="006A5E59">
        <w:rPr>
          <w:spacing w:val="10"/>
          <w:lang w:val="fr-FR"/>
        </w:rPr>
        <w:t xml:space="preserve"> </w:t>
      </w:r>
      <w:r w:rsidRPr="006A5E59">
        <w:rPr>
          <w:lang w:val="fr-FR"/>
        </w:rPr>
        <w:t>principes,</w:t>
      </w:r>
      <w:r w:rsidRPr="006A5E59">
        <w:rPr>
          <w:spacing w:val="7"/>
          <w:lang w:val="fr-FR"/>
        </w:rPr>
        <w:t xml:space="preserve"> </w:t>
      </w:r>
      <w:r w:rsidRPr="006A5E59">
        <w:rPr>
          <w:lang w:val="fr-FR"/>
        </w:rPr>
        <w:t>et</w:t>
      </w:r>
      <w:r w:rsidRPr="006A5E59">
        <w:rPr>
          <w:spacing w:val="10"/>
          <w:lang w:val="fr-FR"/>
        </w:rPr>
        <w:t xml:space="preserve"> </w:t>
      </w:r>
      <w:r w:rsidRPr="006A5E59">
        <w:rPr>
          <w:lang w:val="fr-FR"/>
        </w:rPr>
        <w:t>portées</w:t>
      </w:r>
      <w:r w:rsidRPr="006A5E59">
        <w:rPr>
          <w:spacing w:val="10"/>
          <w:lang w:val="fr-FR"/>
        </w:rPr>
        <w:t xml:space="preserve"> </w:t>
      </w:r>
      <w:r w:rsidRPr="006A5E59">
        <w:rPr>
          <w:lang w:val="fr-FR"/>
        </w:rPr>
        <w:t>à</w:t>
      </w:r>
      <w:r w:rsidRPr="006A5E59">
        <w:rPr>
          <w:spacing w:val="9"/>
          <w:lang w:val="fr-FR"/>
        </w:rPr>
        <w:t xml:space="preserve"> </w:t>
      </w:r>
      <w:r w:rsidRPr="006A5E59">
        <w:rPr>
          <w:lang w:val="fr-FR"/>
        </w:rPr>
        <w:t>la</w:t>
      </w:r>
      <w:r w:rsidRPr="006A5E59">
        <w:rPr>
          <w:spacing w:val="7"/>
          <w:lang w:val="fr-FR"/>
        </w:rPr>
        <w:t xml:space="preserve"> </w:t>
      </w:r>
      <w:r w:rsidRPr="006A5E59">
        <w:rPr>
          <w:lang w:val="fr-FR"/>
        </w:rPr>
        <w:t>connaissance</w:t>
      </w:r>
      <w:r w:rsidRPr="006A5E59">
        <w:rPr>
          <w:spacing w:val="10"/>
          <w:lang w:val="fr-FR"/>
        </w:rPr>
        <w:t xml:space="preserve"> </w:t>
      </w:r>
      <w:r w:rsidRPr="006A5E59">
        <w:rPr>
          <w:lang w:val="fr-FR"/>
        </w:rPr>
        <w:t>des</w:t>
      </w:r>
      <w:r w:rsidRPr="006A5E59">
        <w:rPr>
          <w:spacing w:val="13"/>
          <w:lang w:val="fr-FR"/>
        </w:rPr>
        <w:t xml:space="preserve"> </w:t>
      </w:r>
      <w:r w:rsidRPr="006A5E59">
        <w:rPr>
          <w:lang w:val="fr-FR"/>
        </w:rPr>
        <w:t>étudiants</w:t>
      </w:r>
      <w:r w:rsidRPr="006A5E59">
        <w:rPr>
          <w:spacing w:val="12"/>
          <w:lang w:val="fr-FR"/>
        </w:rPr>
        <w:t xml:space="preserve"> </w:t>
      </w:r>
      <w:r w:rsidRPr="006A5E59">
        <w:rPr>
          <w:lang w:val="fr-FR"/>
        </w:rPr>
        <w:t>dans</w:t>
      </w:r>
      <w:r w:rsidRPr="006A5E59">
        <w:rPr>
          <w:spacing w:val="12"/>
          <w:lang w:val="fr-FR"/>
        </w:rPr>
        <w:t xml:space="preserve"> </w:t>
      </w:r>
      <w:r w:rsidRPr="006A5E59">
        <w:rPr>
          <w:lang w:val="fr-FR"/>
        </w:rPr>
        <w:t>le</w:t>
      </w:r>
      <w:r w:rsidRPr="006A5E59">
        <w:rPr>
          <w:spacing w:val="11"/>
          <w:lang w:val="fr-FR"/>
        </w:rPr>
        <w:t xml:space="preserve"> </w:t>
      </w:r>
      <w:r w:rsidRPr="006A5E59">
        <w:rPr>
          <w:lang w:val="fr-FR"/>
        </w:rPr>
        <w:t>mois</w:t>
      </w:r>
      <w:r w:rsidRPr="006A5E59">
        <w:rPr>
          <w:spacing w:val="12"/>
          <w:lang w:val="fr-FR"/>
        </w:rPr>
        <w:t xml:space="preserve"> </w:t>
      </w:r>
      <w:r w:rsidRPr="006A5E59">
        <w:rPr>
          <w:lang w:val="fr-FR"/>
        </w:rPr>
        <w:t>qui</w:t>
      </w:r>
      <w:r w:rsidRPr="006A5E59">
        <w:rPr>
          <w:spacing w:val="9"/>
          <w:lang w:val="fr-FR"/>
        </w:rPr>
        <w:t xml:space="preserve"> </w:t>
      </w:r>
      <w:r w:rsidRPr="006A5E59">
        <w:rPr>
          <w:lang w:val="fr-FR"/>
        </w:rPr>
        <w:t>suit</w:t>
      </w:r>
      <w:r w:rsidRPr="006A5E59">
        <w:rPr>
          <w:spacing w:val="12"/>
          <w:lang w:val="fr-FR"/>
        </w:rPr>
        <w:t xml:space="preserve"> </w:t>
      </w:r>
      <w:r w:rsidRPr="006A5E59">
        <w:rPr>
          <w:lang w:val="fr-FR"/>
        </w:rPr>
        <w:t>le début de l'année</w:t>
      </w:r>
      <w:r w:rsidRPr="006A5E59">
        <w:rPr>
          <w:spacing w:val="16"/>
          <w:lang w:val="fr-FR"/>
        </w:rPr>
        <w:t xml:space="preserve"> </w:t>
      </w:r>
      <w:r w:rsidRPr="006A5E59">
        <w:rPr>
          <w:lang w:val="fr-FR"/>
        </w:rPr>
        <w:t>universitaire.</w:t>
      </w:r>
    </w:p>
    <w:p w:rsidR="00030765" w:rsidRPr="00030765" w:rsidRDefault="00030765" w:rsidP="00FC66F8">
      <w:pPr>
        <w:pStyle w:val="Corpsdetexte"/>
        <w:ind w:left="220" w:right="113"/>
        <w:jc w:val="both"/>
        <w:rPr>
          <w:lang w:val="fr-FR"/>
        </w:rPr>
      </w:pPr>
    </w:p>
    <w:p w:rsidR="008F09F7" w:rsidRDefault="008F09F7" w:rsidP="00FC66F8">
      <w:pPr>
        <w:pStyle w:val="Corpsdetexte"/>
        <w:ind w:left="220" w:right="114"/>
        <w:jc w:val="both"/>
        <w:rPr>
          <w:lang w:val="fr-FR"/>
        </w:rPr>
      </w:pPr>
      <w:r w:rsidRPr="006A5E59">
        <w:rPr>
          <w:lang w:val="fr-FR"/>
        </w:rPr>
        <w:t>Le contrôle continu des connaissances est assuré par des devoirs surveillés (évaluations - 2 par module/ matières) et des tests de Travaux Pratiques répartis sur chacun des semestres. Certains enseignements de courte durée</w:t>
      </w:r>
      <w:r w:rsidRPr="006A5E59">
        <w:rPr>
          <w:spacing w:val="2"/>
          <w:lang w:val="fr-FR"/>
        </w:rPr>
        <w:t xml:space="preserve"> </w:t>
      </w:r>
      <w:r w:rsidRPr="006A5E59">
        <w:rPr>
          <w:lang w:val="fr-FR"/>
        </w:rPr>
        <w:t>(&lt;18 heures),</w:t>
      </w:r>
      <w:r w:rsidRPr="006A5E59">
        <w:rPr>
          <w:spacing w:val="15"/>
          <w:lang w:val="fr-FR"/>
        </w:rPr>
        <w:t xml:space="preserve"> </w:t>
      </w:r>
      <w:r w:rsidRPr="006A5E59">
        <w:rPr>
          <w:lang w:val="fr-FR"/>
        </w:rPr>
        <w:t>peuvent</w:t>
      </w:r>
      <w:r w:rsidRPr="006A5E59">
        <w:rPr>
          <w:spacing w:val="15"/>
          <w:lang w:val="fr-FR"/>
        </w:rPr>
        <w:t xml:space="preserve"> </w:t>
      </w:r>
      <w:r w:rsidRPr="006A5E59">
        <w:rPr>
          <w:lang w:val="fr-FR"/>
        </w:rPr>
        <w:t>donner</w:t>
      </w:r>
      <w:r w:rsidRPr="006A5E59">
        <w:rPr>
          <w:spacing w:val="15"/>
          <w:lang w:val="fr-FR"/>
        </w:rPr>
        <w:t xml:space="preserve"> </w:t>
      </w:r>
      <w:r w:rsidRPr="006A5E59">
        <w:rPr>
          <w:lang w:val="fr-FR"/>
        </w:rPr>
        <w:t>lieu</w:t>
      </w:r>
      <w:r w:rsidRPr="006A5E59">
        <w:rPr>
          <w:spacing w:val="15"/>
          <w:lang w:val="fr-FR"/>
        </w:rPr>
        <w:t xml:space="preserve"> </w:t>
      </w:r>
      <w:r w:rsidRPr="006A5E59">
        <w:rPr>
          <w:rFonts w:cs="Calibri"/>
          <w:b/>
          <w:bCs/>
          <w:lang w:val="fr-FR"/>
        </w:rPr>
        <w:t>à</w:t>
      </w:r>
      <w:r w:rsidRPr="006A5E59">
        <w:rPr>
          <w:rFonts w:cs="Calibri"/>
          <w:b/>
          <w:bCs/>
          <w:spacing w:val="14"/>
          <w:lang w:val="fr-FR"/>
        </w:rPr>
        <w:t xml:space="preserve"> </w:t>
      </w:r>
      <w:r w:rsidRPr="006A5E59">
        <w:rPr>
          <w:rFonts w:cs="Calibri"/>
          <w:b/>
          <w:bCs/>
          <w:lang w:val="fr-FR"/>
        </w:rPr>
        <w:t>un</w:t>
      </w:r>
      <w:r w:rsidRPr="006A5E59">
        <w:rPr>
          <w:rFonts w:cs="Calibri"/>
          <w:b/>
          <w:bCs/>
          <w:spacing w:val="14"/>
          <w:lang w:val="fr-FR"/>
        </w:rPr>
        <w:t xml:space="preserve"> </w:t>
      </w:r>
      <w:r w:rsidRPr="006A5E59">
        <w:rPr>
          <w:rFonts w:cs="Calibri"/>
          <w:b/>
          <w:bCs/>
          <w:lang w:val="fr-FR"/>
        </w:rPr>
        <w:t>seul</w:t>
      </w:r>
      <w:r w:rsidRPr="006A5E59">
        <w:rPr>
          <w:rFonts w:cs="Calibri"/>
          <w:b/>
          <w:bCs/>
          <w:spacing w:val="13"/>
          <w:lang w:val="fr-FR"/>
        </w:rPr>
        <w:t xml:space="preserve"> </w:t>
      </w:r>
      <w:r w:rsidRPr="006A5E59">
        <w:rPr>
          <w:rFonts w:cs="Calibri"/>
          <w:b/>
          <w:bCs/>
          <w:lang w:val="fr-FR"/>
        </w:rPr>
        <w:t>contrôle</w:t>
      </w:r>
      <w:r>
        <w:rPr>
          <w:rFonts w:cs="Calibri"/>
          <w:b/>
          <w:bCs/>
          <w:lang w:val="fr-FR"/>
        </w:rPr>
        <w:t xml:space="preserve">, </w:t>
      </w:r>
      <w:r>
        <w:rPr>
          <w:lang w:val="fr-FR"/>
        </w:rPr>
        <w:t>d</w:t>
      </w:r>
      <w:r w:rsidRPr="006A5E59">
        <w:rPr>
          <w:lang w:val="fr-FR"/>
        </w:rPr>
        <w:t>es interrogations écrites ou orales ponctuelles seront organisées</w:t>
      </w:r>
      <w:r w:rsidRPr="006A5E59">
        <w:rPr>
          <w:rFonts w:cs="Calibri"/>
          <w:lang w:val="fr-FR"/>
        </w:rPr>
        <w:t>.</w:t>
      </w:r>
      <w:r w:rsidRPr="006A5E59">
        <w:rPr>
          <w:rFonts w:cs="Calibri"/>
          <w:spacing w:val="12"/>
          <w:lang w:val="fr-FR"/>
        </w:rPr>
        <w:t xml:space="preserve"> </w:t>
      </w:r>
      <w:r w:rsidRPr="006A5E59">
        <w:rPr>
          <w:rFonts w:cs="Calibri"/>
          <w:lang w:val="fr-FR"/>
        </w:rPr>
        <w:t>L’intitulé</w:t>
      </w:r>
      <w:r w:rsidRPr="006A5E59">
        <w:rPr>
          <w:rFonts w:cs="Calibri"/>
          <w:spacing w:val="12"/>
          <w:lang w:val="fr-FR"/>
        </w:rPr>
        <w:t xml:space="preserve"> </w:t>
      </w:r>
      <w:r w:rsidRPr="006A5E59">
        <w:rPr>
          <w:rFonts w:cs="Calibri"/>
          <w:lang w:val="fr-FR"/>
        </w:rPr>
        <w:t>et</w:t>
      </w:r>
      <w:r w:rsidRPr="006A5E59">
        <w:rPr>
          <w:rFonts w:cs="Calibri"/>
          <w:spacing w:val="15"/>
          <w:lang w:val="fr-FR"/>
        </w:rPr>
        <w:t xml:space="preserve"> </w:t>
      </w:r>
      <w:r w:rsidRPr="006A5E59">
        <w:rPr>
          <w:rFonts w:cs="Calibri"/>
          <w:lang w:val="fr-FR"/>
        </w:rPr>
        <w:t>la</w:t>
      </w:r>
      <w:r w:rsidRPr="006A5E59">
        <w:rPr>
          <w:rFonts w:cs="Calibri"/>
          <w:spacing w:val="12"/>
          <w:lang w:val="fr-FR"/>
        </w:rPr>
        <w:t xml:space="preserve"> </w:t>
      </w:r>
      <w:r w:rsidRPr="000D3492">
        <w:rPr>
          <w:rFonts w:cs="Calibri"/>
          <w:lang w:val="fr-FR"/>
        </w:rPr>
        <w:t>date</w:t>
      </w:r>
      <w:r w:rsidRPr="000D3492">
        <w:rPr>
          <w:rFonts w:cs="Calibri"/>
          <w:spacing w:val="15"/>
          <w:lang w:val="fr-FR"/>
        </w:rPr>
        <w:t xml:space="preserve"> </w:t>
      </w:r>
      <w:r w:rsidRPr="000D3492">
        <w:rPr>
          <w:rFonts w:cs="Calibri"/>
          <w:lang w:val="fr-FR"/>
        </w:rPr>
        <w:t>seront</w:t>
      </w:r>
      <w:r w:rsidRPr="000D3492">
        <w:rPr>
          <w:rFonts w:cs="Calibri"/>
          <w:spacing w:val="13"/>
          <w:lang w:val="fr-FR"/>
        </w:rPr>
        <w:t xml:space="preserve"> </w:t>
      </w:r>
      <w:r w:rsidRPr="000D3492">
        <w:rPr>
          <w:rFonts w:cs="Calibri"/>
          <w:lang w:val="fr-FR"/>
        </w:rPr>
        <w:t>communiqués</w:t>
      </w:r>
      <w:r w:rsidRPr="006A5E59">
        <w:rPr>
          <w:rFonts w:cs="Calibri"/>
          <w:spacing w:val="15"/>
          <w:lang w:val="fr-FR"/>
        </w:rPr>
        <w:t xml:space="preserve"> </w:t>
      </w:r>
      <w:r w:rsidRPr="006A5E59">
        <w:rPr>
          <w:rFonts w:cs="Calibri"/>
          <w:lang w:val="fr-FR"/>
        </w:rPr>
        <w:t>la</w:t>
      </w:r>
      <w:r w:rsidRPr="006A5E59">
        <w:rPr>
          <w:rFonts w:cs="Calibri"/>
          <w:spacing w:val="12"/>
          <w:lang w:val="fr-FR"/>
        </w:rPr>
        <w:t xml:space="preserve"> </w:t>
      </w:r>
      <w:r w:rsidRPr="006A5E59">
        <w:rPr>
          <w:rFonts w:cs="Calibri"/>
          <w:lang w:val="fr-FR"/>
        </w:rPr>
        <w:t>semaine</w:t>
      </w:r>
      <w:r w:rsidRPr="006A5E59">
        <w:rPr>
          <w:rFonts w:cs="Calibri"/>
          <w:spacing w:val="15"/>
          <w:lang w:val="fr-FR"/>
        </w:rPr>
        <w:t xml:space="preserve"> </w:t>
      </w:r>
      <w:r w:rsidRPr="006A5E59">
        <w:rPr>
          <w:rFonts w:cs="Calibri"/>
          <w:lang w:val="fr-FR"/>
        </w:rPr>
        <w:t>précédant</w:t>
      </w:r>
      <w:r w:rsidRPr="006A5E59">
        <w:rPr>
          <w:rFonts w:cs="Calibri"/>
          <w:spacing w:val="13"/>
          <w:lang w:val="fr-FR"/>
        </w:rPr>
        <w:t xml:space="preserve"> </w:t>
      </w:r>
      <w:r w:rsidRPr="006A5E59">
        <w:rPr>
          <w:rFonts w:cs="Calibri"/>
          <w:lang w:val="fr-FR"/>
        </w:rPr>
        <w:t xml:space="preserve">le </w:t>
      </w:r>
      <w:r>
        <w:rPr>
          <w:lang w:val="fr-FR"/>
        </w:rPr>
        <w:t>contrôle.</w:t>
      </w:r>
    </w:p>
    <w:p w:rsidR="008F09F7" w:rsidRDefault="008F09F7" w:rsidP="00FC66F8">
      <w:pPr>
        <w:pStyle w:val="Corpsdetexte"/>
        <w:ind w:left="220" w:right="114"/>
        <w:jc w:val="both"/>
        <w:rPr>
          <w:lang w:val="fr-FR"/>
        </w:rPr>
      </w:pPr>
    </w:p>
    <w:p w:rsidR="008F09F7" w:rsidRPr="008F09F7" w:rsidRDefault="008F09F7" w:rsidP="00FC66F8">
      <w:pPr>
        <w:spacing w:line="240" w:lineRule="auto"/>
        <w:ind w:left="219" w:right="474" w:firstLine="1"/>
        <w:rPr>
          <w:rFonts w:cs="Calibri"/>
        </w:rPr>
      </w:pPr>
      <w:r w:rsidRPr="00812C22">
        <w:rPr>
          <w:rFonts w:cs="Calibri"/>
          <w:color w:val="231F20"/>
        </w:rPr>
        <w:t>Afin</w:t>
      </w:r>
      <w:r w:rsidRPr="00812C22">
        <w:rPr>
          <w:rFonts w:ascii="Times New Roman" w:eastAsia="Times New Roman" w:hAnsi="Times New Roman"/>
          <w:color w:val="231F20"/>
          <w:spacing w:val="31"/>
        </w:rPr>
        <w:t xml:space="preserve"> </w:t>
      </w:r>
      <w:r w:rsidRPr="00812C22">
        <w:rPr>
          <w:rFonts w:cs="Calibri"/>
          <w:color w:val="231F20"/>
          <w:spacing w:val="-1"/>
        </w:rPr>
        <w:t>d</w:t>
      </w:r>
      <w:r w:rsidRPr="00812C22">
        <w:rPr>
          <w:rFonts w:cs="Calibri"/>
          <w:color w:val="231F20"/>
        </w:rPr>
        <w:t>’ass</w:t>
      </w:r>
      <w:r w:rsidRPr="00812C22">
        <w:rPr>
          <w:rFonts w:cs="Calibri"/>
          <w:color w:val="231F20"/>
          <w:spacing w:val="-3"/>
        </w:rPr>
        <w:t>u</w:t>
      </w:r>
      <w:r w:rsidRPr="00812C22">
        <w:rPr>
          <w:rFonts w:cs="Calibri"/>
          <w:color w:val="231F20"/>
        </w:rPr>
        <w:t>r</w:t>
      </w:r>
      <w:r w:rsidRPr="00812C22">
        <w:rPr>
          <w:rFonts w:cs="Calibri"/>
          <w:color w:val="231F20"/>
          <w:spacing w:val="1"/>
        </w:rPr>
        <w:t>e</w:t>
      </w:r>
      <w:r w:rsidRPr="00812C22">
        <w:rPr>
          <w:rFonts w:cs="Calibri"/>
          <w:color w:val="231F20"/>
        </w:rPr>
        <w:t>r</w:t>
      </w:r>
      <w:r w:rsidRPr="00812C22">
        <w:rPr>
          <w:rFonts w:ascii="Times New Roman" w:eastAsia="Times New Roman" w:hAnsi="Times New Roman"/>
          <w:color w:val="231F20"/>
          <w:spacing w:val="31"/>
        </w:rPr>
        <w:t xml:space="preserve"> </w:t>
      </w:r>
      <w:r w:rsidRPr="00812C22">
        <w:rPr>
          <w:rFonts w:cs="Calibri"/>
          <w:color w:val="231F20"/>
        </w:rPr>
        <w:t>ce</w:t>
      </w:r>
      <w:r w:rsidRPr="00812C22">
        <w:rPr>
          <w:rFonts w:ascii="Times New Roman" w:eastAsia="Times New Roman" w:hAnsi="Times New Roman"/>
          <w:color w:val="231F20"/>
          <w:spacing w:val="32"/>
        </w:rPr>
        <w:t xml:space="preserve"> </w:t>
      </w:r>
      <w:r w:rsidRPr="00812C22">
        <w:rPr>
          <w:rFonts w:cs="Calibri"/>
          <w:color w:val="231F20"/>
          <w:spacing w:val="-2"/>
        </w:rPr>
        <w:t>c</w:t>
      </w:r>
      <w:r w:rsidRPr="00812C22">
        <w:rPr>
          <w:rFonts w:cs="Calibri"/>
          <w:color w:val="231F20"/>
          <w:spacing w:val="1"/>
        </w:rPr>
        <w:t>o</w:t>
      </w:r>
      <w:r w:rsidRPr="00812C22">
        <w:rPr>
          <w:rFonts w:cs="Calibri"/>
          <w:color w:val="231F20"/>
          <w:spacing w:val="-3"/>
        </w:rPr>
        <w:t>n</w:t>
      </w:r>
      <w:r w:rsidRPr="00812C22">
        <w:rPr>
          <w:rFonts w:cs="Calibri"/>
          <w:color w:val="231F20"/>
        </w:rPr>
        <w:t>t</w:t>
      </w:r>
      <w:r w:rsidRPr="00812C22">
        <w:rPr>
          <w:rFonts w:cs="Calibri"/>
          <w:color w:val="231F20"/>
          <w:spacing w:val="-2"/>
        </w:rPr>
        <w:t>r</w:t>
      </w:r>
      <w:r w:rsidRPr="00812C22">
        <w:rPr>
          <w:rFonts w:cs="Calibri"/>
          <w:color w:val="231F20"/>
          <w:spacing w:val="1"/>
        </w:rPr>
        <w:t>ô</w:t>
      </w:r>
      <w:r w:rsidRPr="00812C22">
        <w:rPr>
          <w:rFonts w:cs="Calibri"/>
          <w:color w:val="231F20"/>
        </w:rPr>
        <w:t>le</w:t>
      </w:r>
      <w:r w:rsidRPr="00812C22">
        <w:rPr>
          <w:rFonts w:ascii="Times New Roman" w:eastAsia="Times New Roman" w:hAnsi="Times New Roman"/>
          <w:color w:val="231F20"/>
          <w:spacing w:val="27"/>
        </w:rPr>
        <w:t xml:space="preserve"> </w:t>
      </w:r>
      <w:r w:rsidRPr="00812C22">
        <w:rPr>
          <w:rFonts w:cs="Calibri"/>
          <w:color w:val="231F20"/>
        </w:rPr>
        <w:t>c</w:t>
      </w:r>
      <w:r w:rsidRPr="00812C22">
        <w:rPr>
          <w:rFonts w:cs="Calibri"/>
          <w:color w:val="231F20"/>
          <w:spacing w:val="1"/>
        </w:rPr>
        <w:t>o</w:t>
      </w:r>
      <w:r w:rsidRPr="00812C22">
        <w:rPr>
          <w:rFonts w:cs="Calibri"/>
          <w:color w:val="231F20"/>
          <w:spacing w:val="-3"/>
        </w:rPr>
        <w:t>n</w:t>
      </w:r>
      <w:r w:rsidRPr="00812C22">
        <w:rPr>
          <w:rFonts w:cs="Calibri"/>
          <w:color w:val="231F20"/>
        </w:rPr>
        <w:t>ti</w:t>
      </w:r>
      <w:r w:rsidRPr="00812C22">
        <w:rPr>
          <w:rFonts w:cs="Calibri"/>
          <w:color w:val="231F20"/>
          <w:spacing w:val="-1"/>
        </w:rPr>
        <w:t>nu</w:t>
      </w:r>
      <w:r w:rsidRPr="00812C22">
        <w:rPr>
          <w:rFonts w:cs="Calibri"/>
          <w:color w:val="231F20"/>
        </w:rPr>
        <w:t>,</w:t>
      </w:r>
      <w:r w:rsidRPr="00812C22">
        <w:rPr>
          <w:rFonts w:ascii="Times New Roman" w:eastAsia="Times New Roman" w:hAnsi="Times New Roman"/>
          <w:color w:val="231F20"/>
          <w:spacing w:val="32"/>
        </w:rPr>
        <w:t xml:space="preserve"> </w:t>
      </w:r>
      <w:r w:rsidRPr="00812C22">
        <w:rPr>
          <w:rFonts w:cs="Calibri"/>
          <w:color w:val="231F20"/>
          <w:spacing w:val="1"/>
        </w:rPr>
        <w:t>l</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36"/>
        </w:rPr>
        <w:t xml:space="preserve"> </w:t>
      </w:r>
      <w:r w:rsidRPr="00812C22">
        <w:rPr>
          <w:rFonts w:cs="Calibri"/>
          <w:color w:val="231F20"/>
          <w:spacing w:val="-1"/>
        </w:rPr>
        <w:t>n</w:t>
      </w:r>
      <w:r w:rsidRPr="00812C22">
        <w:rPr>
          <w:rFonts w:cs="Calibri"/>
          <w:color w:val="231F20"/>
          <w:spacing w:val="-4"/>
        </w:rPr>
        <w:t>o</w:t>
      </w:r>
      <w:r w:rsidRPr="00812C22">
        <w:rPr>
          <w:rFonts w:cs="Calibri"/>
          <w:color w:val="231F20"/>
        </w:rPr>
        <w:t>t</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42"/>
        </w:rPr>
        <w:t xml:space="preserve"> </w:t>
      </w:r>
      <w:r w:rsidRPr="00812C22">
        <w:rPr>
          <w:rFonts w:cs="Calibri"/>
          <w:color w:val="231F20"/>
          <w:spacing w:val="-1"/>
        </w:rPr>
        <w:t>ob</w:t>
      </w:r>
      <w:r w:rsidRPr="00812C22">
        <w:rPr>
          <w:rFonts w:cs="Calibri"/>
          <w:color w:val="231F20"/>
        </w:rPr>
        <w:t>t</w:t>
      </w:r>
      <w:r w:rsidRPr="00812C22">
        <w:rPr>
          <w:rFonts w:cs="Calibri"/>
          <w:color w:val="231F20"/>
          <w:spacing w:val="-1"/>
        </w:rPr>
        <w:t>e</w:t>
      </w:r>
      <w:r w:rsidRPr="00812C22">
        <w:rPr>
          <w:rFonts w:cs="Calibri"/>
          <w:color w:val="231F20"/>
          <w:spacing w:val="-3"/>
        </w:rPr>
        <w:t>n</w:t>
      </w:r>
      <w:r w:rsidRPr="00812C22">
        <w:rPr>
          <w:rFonts w:cs="Calibri"/>
          <w:color w:val="231F20"/>
          <w:spacing w:val="-1"/>
        </w:rPr>
        <w:t>ue</w:t>
      </w:r>
      <w:r w:rsidRPr="00812C22">
        <w:rPr>
          <w:rFonts w:cs="Calibri"/>
          <w:color w:val="231F20"/>
        </w:rPr>
        <w:t>s</w:t>
      </w:r>
      <w:r w:rsidRPr="00812C22">
        <w:rPr>
          <w:rFonts w:ascii="Times New Roman" w:eastAsia="Times New Roman" w:hAnsi="Times New Roman"/>
          <w:color w:val="231F20"/>
          <w:spacing w:val="47"/>
        </w:rPr>
        <w:t xml:space="preserve"> </w:t>
      </w:r>
      <w:r w:rsidRPr="00812C22">
        <w:rPr>
          <w:rFonts w:cs="Calibri"/>
          <w:color w:val="231F20"/>
          <w:spacing w:val="1"/>
        </w:rPr>
        <w:t>s</w:t>
      </w:r>
      <w:r w:rsidRPr="00812C22">
        <w:rPr>
          <w:rFonts w:cs="Calibri"/>
          <w:color w:val="231F20"/>
          <w:spacing w:val="-1"/>
        </w:rPr>
        <w:t>on</w:t>
      </w:r>
      <w:r w:rsidRPr="00812C22">
        <w:rPr>
          <w:rFonts w:cs="Calibri"/>
          <w:color w:val="231F20"/>
        </w:rPr>
        <w:t>t</w:t>
      </w:r>
      <w:r w:rsidRPr="00812C22">
        <w:rPr>
          <w:rFonts w:ascii="Times New Roman" w:eastAsia="Times New Roman" w:hAnsi="Times New Roman"/>
          <w:color w:val="231F20"/>
          <w:spacing w:val="38"/>
        </w:rPr>
        <w:t xml:space="preserve"> </w:t>
      </w:r>
      <w:r w:rsidRPr="00812C22">
        <w:rPr>
          <w:rFonts w:cs="Calibri"/>
          <w:color w:val="231F20"/>
          <w:spacing w:val="1"/>
        </w:rPr>
        <w:t>c</w:t>
      </w:r>
      <w:r w:rsidRPr="00812C22">
        <w:rPr>
          <w:rFonts w:cs="Calibri"/>
          <w:color w:val="231F20"/>
          <w:spacing w:val="-3"/>
        </w:rPr>
        <w:t>o</w:t>
      </w:r>
      <w:r w:rsidRPr="00812C22">
        <w:rPr>
          <w:rFonts w:cs="Calibri"/>
          <w:color w:val="231F20"/>
        </w:rPr>
        <w:t>mm</w:t>
      </w:r>
      <w:r w:rsidRPr="00812C22">
        <w:rPr>
          <w:rFonts w:cs="Calibri"/>
          <w:color w:val="231F20"/>
          <w:spacing w:val="-3"/>
        </w:rPr>
        <w:t>u</w:t>
      </w:r>
      <w:r w:rsidRPr="00812C22">
        <w:rPr>
          <w:rFonts w:cs="Calibri"/>
          <w:color w:val="231F20"/>
          <w:spacing w:val="-1"/>
        </w:rPr>
        <w:t>n</w:t>
      </w:r>
      <w:r w:rsidRPr="00812C22">
        <w:rPr>
          <w:rFonts w:cs="Calibri"/>
          <w:color w:val="231F20"/>
          <w:spacing w:val="1"/>
        </w:rPr>
        <w:t>i</w:t>
      </w:r>
      <w:r w:rsidRPr="00812C22">
        <w:rPr>
          <w:rFonts w:cs="Calibri"/>
          <w:color w:val="231F20"/>
          <w:spacing w:val="-1"/>
        </w:rPr>
        <w:t>qu</w:t>
      </w:r>
      <w:r w:rsidRPr="00812C22">
        <w:rPr>
          <w:rFonts w:cs="Calibri"/>
          <w:color w:val="231F20"/>
          <w:spacing w:val="-3"/>
        </w:rPr>
        <w:t>é</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50"/>
        </w:rPr>
        <w:t xml:space="preserve"> </w:t>
      </w:r>
      <w:r w:rsidRPr="00812C22">
        <w:rPr>
          <w:rFonts w:cs="Calibri"/>
          <w:color w:val="231F20"/>
          <w:spacing w:val="-1"/>
        </w:rPr>
        <w:t>dan</w:t>
      </w:r>
      <w:r w:rsidRPr="00812C22">
        <w:rPr>
          <w:rFonts w:cs="Calibri"/>
          <w:color w:val="231F20"/>
        </w:rPr>
        <w:t>s</w:t>
      </w:r>
      <w:r w:rsidRPr="00812C22">
        <w:rPr>
          <w:rFonts w:ascii="Times New Roman" w:eastAsia="Times New Roman" w:hAnsi="Times New Roman"/>
          <w:color w:val="231F20"/>
          <w:spacing w:val="42"/>
        </w:rPr>
        <w:t xml:space="preserve"> </w:t>
      </w:r>
      <w:r w:rsidRPr="00812C22">
        <w:rPr>
          <w:rFonts w:cs="Calibri"/>
          <w:color w:val="231F20"/>
          <w:spacing w:val="-1"/>
        </w:rPr>
        <w:t>u</w:t>
      </w:r>
      <w:r w:rsidRPr="00812C22">
        <w:rPr>
          <w:rFonts w:cs="Calibri"/>
          <w:color w:val="231F20"/>
        </w:rPr>
        <w:t>n</w:t>
      </w:r>
      <w:r w:rsidRPr="00812C22">
        <w:rPr>
          <w:rFonts w:ascii="Times New Roman" w:eastAsia="Times New Roman" w:hAnsi="Times New Roman"/>
          <w:color w:val="231F20"/>
          <w:spacing w:val="36"/>
        </w:rPr>
        <w:t xml:space="preserve"> </w:t>
      </w:r>
      <w:r w:rsidRPr="00812C22">
        <w:rPr>
          <w:rFonts w:cs="Calibri"/>
          <w:color w:val="231F20"/>
          <w:spacing w:val="-1"/>
        </w:rPr>
        <w:t>dé</w:t>
      </w:r>
      <w:r w:rsidRPr="00812C22">
        <w:rPr>
          <w:rFonts w:cs="Calibri"/>
          <w:color w:val="231F20"/>
          <w:spacing w:val="1"/>
        </w:rPr>
        <w:t>l</w:t>
      </w:r>
      <w:r w:rsidRPr="00812C22">
        <w:rPr>
          <w:rFonts w:cs="Calibri"/>
          <w:color w:val="231F20"/>
          <w:spacing w:val="-3"/>
        </w:rPr>
        <w:t>a</w:t>
      </w:r>
      <w:r w:rsidRPr="00812C22">
        <w:rPr>
          <w:rFonts w:cs="Calibri"/>
          <w:color w:val="231F20"/>
        </w:rPr>
        <w:t>i</w:t>
      </w:r>
      <w:r w:rsidRPr="00812C22">
        <w:rPr>
          <w:rFonts w:ascii="Times New Roman" w:eastAsia="Times New Roman" w:hAnsi="Times New Roman"/>
          <w:color w:val="231F20"/>
          <w:spacing w:val="48"/>
        </w:rPr>
        <w:t xml:space="preserve"> </w:t>
      </w:r>
      <w:r w:rsidRPr="00812C22">
        <w:rPr>
          <w:rFonts w:cs="Calibri"/>
          <w:color w:val="231F20"/>
        </w:rPr>
        <w:t>m</w:t>
      </w:r>
      <w:r w:rsidRPr="00812C22">
        <w:rPr>
          <w:rFonts w:cs="Calibri"/>
          <w:color w:val="231F20"/>
          <w:spacing w:val="-1"/>
        </w:rPr>
        <w:t>a</w:t>
      </w:r>
      <w:r w:rsidRPr="00812C22">
        <w:rPr>
          <w:rFonts w:cs="Calibri"/>
          <w:color w:val="231F20"/>
          <w:spacing w:val="-3"/>
        </w:rPr>
        <w:t>x</w:t>
      </w:r>
      <w:r w:rsidRPr="00812C22">
        <w:rPr>
          <w:rFonts w:cs="Calibri"/>
          <w:color w:val="231F20"/>
          <w:spacing w:val="1"/>
        </w:rPr>
        <w:t>i</w:t>
      </w:r>
      <w:r w:rsidRPr="00812C22">
        <w:rPr>
          <w:rFonts w:cs="Calibri"/>
          <w:color w:val="231F20"/>
        </w:rPr>
        <w:t>m</w:t>
      </w:r>
      <w:r w:rsidRPr="00812C22">
        <w:rPr>
          <w:rFonts w:cs="Calibri"/>
          <w:color w:val="231F20"/>
          <w:spacing w:val="-1"/>
        </w:rPr>
        <w:t>u</w:t>
      </w:r>
      <w:r w:rsidRPr="00812C22">
        <w:rPr>
          <w:rFonts w:cs="Calibri"/>
          <w:color w:val="231F20"/>
        </w:rPr>
        <w:t>m</w:t>
      </w:r>
      <w:r w:rsidRPr="00812C22">
        <w:rPr>
          <w:rFonts w:ascii="Times New Roman" w:eastAsia="Times New Roman" w:hAnsi="Times New Roman"/>
          <w:color w:val="231F20"/>
          <w:spacing w:val="52"/>
        </w:rPr>
        <w:t xml:space="preserve"> </w:t>
      </w:r>
      <w:r w:rsidRPr="00812C22">
        <w:rPr>
          <w:rFonts w:cs="Calibri"/>
          <w:color w:val="231F20"/>
          <w:spacing w:val="-1"/>
        </w:rPr>
        <w:t>d</w:t>
      </w:r>
      <w:r w:rsidRPr="00812C22">
        <w:rPr>
          <w:rFonts w:cs="Calibri"/>
          <w:color w:val="231F20"/>
          <w:spacing w:val="1"/>
        </w:rPr>
        <w:t>’</w:t>
      </w:r>
      <w:r w:rsidRPr="00812C22">
        <w:rPr>
          <w:rFonts w:cs="Calibri"/>
          <w:color w:val="231F20"/>
          <w:spacing w:val="-1"/>
        </w:rPr>
        <w:t>u</w:t>
      </w:r>
      <w:r w:rsidRPr="00812C22">
        <w:rPr>
          <w:rFonts w:cs="Calibri"/>
          <w:color w:val="231F20"/>
        </w:rPr>
        <w:t>n</w:t>
      </w:r>
      <w:r w:rsidRPr="00812C22">
        <w:rPr>
          <w:rFonts w:ascii="Times New Roman" w:eastAsia="Times New Roman" w:hAnsi="Times New Roman"/>
          <w:color w:val="231F20"/>
          <w:spacing w:val="39"/>
        </w:rPr>
        <w:t xml:space="preserve"> </w:t>
      </w:r>
      <w:r w:rsidRPr="00812C22">
        <w:rPr>
          <w:rFonts w:cs="Calibri"/>
          <w:color w:val="231F20"/>
          <w:w w:val="102"/>
        </w:rPr>
        <w:t>m</w:t>
      </w:r>
      <w:r w:rsidRPr="00812C22">
        <w:rPr>
          <w:rFonts w:cs="Calibri"/>
          <w:color w:val="231F20"/>
          <w:spacing w:val="-3"/>
          <w:w w:val="102"/>
        </w:rPr>
        <w:t>o</w:t>
      </w:r>
      <w:r w:rsidRPr="00812C22">
        <w:rPr>
          <w:rFonts w:cs="Calibri"/>
          <w:color w:val="231F20"/>
          <w:spacing w:val="1"/>
          <w:w w:val="107"/>
        </w:rPr>
        <w:t>i</w:t>
      </w:r>
      <w:r w:rsidRPr="00812C22">
        <w:rPr>
          <w:rFonts w:cs="Calibri"/>
          <w:color w:val="231F20"/>
          <w:w w:val="102"/>
        </w:rPr>
        <w:t>s</w:t>
      </w:r>
      <w:r w:rsidRPr="00812C22">
        <w:rPr>
          <w:rFonts w:ascii="Times New Roman" w:eastAsia="Times New Roman" w:hAnsi="Times New Roman"/>
          <w:color w:val="231F20"/>
          <w:w w:val="102"/>
        </w:rPr>
        <w:t xml:space="preserve"> </w:t>
      </w:r>
      <w:r w:rsidRPr="00812C22">
        <w:rPr>
          <w:rFonts w:cs="Calibri"/>
          <w:color w:val="231F20"/>
          <w:spacing w:val="-1"/>
        </w:rPr>
        <w:t>ap</w:t>
      </w:r>
      <w:r w:rsidRPr="00812C22">
        <w:rPr>
          <w:rFonts w:cs="Calibri"/>
          <w:color w:val="231F20"/>
        </w:rPr>
        <w:t>r</w:t>
      </w:r>
      <w:r w:rsidRPr="00812C22">
        <w:rPr>
          <w:rFonts w:cs="Calibri"/>
          <w:color w:val="231F20"/>
          <w:spacing w:val="-1"/>
        </w:rPr>
        <w:t>è</w:t>
      </w:r>
      <w:r w:rsidRPr="00812C22">
        <w:rPr>
          <w:rFonts w:cs="Calibri"/>
          <w:color w:val="231F20"/>
        </w:rPr>
        <w:t>s</w:t>
      </w:r>
      <w:r w:rsidRPr="00812C22">
        <w:rPr>
          <w:rFonts w:ascii="Times New Roman" w:eastAsia="Times New Roman" w:hAnsi="Times New Roman"/>
          <w:color w:val="231F20"/>
          <w:spacing w:val="6"/>
        </w:rPr>
        <w:t xml:space="preserve"> </w:t>
      </w:r>
      <w:r w:rsidRPr="00812C22">
        <w:rPr>
          <w:rFonts w:cs="Calibri"/>
          <w:color w:val="231F20"/>
          <w:spacing w:val="1"/>
        </w:rPr>
        <w:t>l</w:t>
      </w:r>
      <w:r w:rsidRPr="00812C22">
        <w:rPr>
          <w:rFonts w:cs="Calibri"/>
          <w:color w:val="231F20"/>
        </w:rPr>
        <w:t>a</w:t>
      </w:r>
      <w:r w:rsidRPr="00812C22">
        <w:rPr>
          <w:rFonts w:ascii="Times New Roman" w:eastAsia="Times New Roman" w:hAnsi="Times New Roman"/>
          <w:color w:val="231F20"/>
          <w:spacing w:val="1"/>
        </w:rPr>
        <w:t xml:space="preserve"> </w:t>
      </w:r>
      <w:r w:rsidRPr="00812C22">
        <w:rPr>
          <w:rFonts w:cs="Calibri"/>
          <w:color w:val="231F20"/>
          <w:spacing w:val="-1"/>
        </w:rPr>
        <w:t>d</w:t>
      </w:r>
      <w:r w:rsidRPr="00812C22">
        <w:rPr>
          <w:rFonts w:cs="Calibri"/>
          <w:color w:val="231F20"/>
          <w:spacing w:val="-3"/>
        </w:rPr>
        <w:t>a</w:t>
      </w:r>
      <w:r w:rsidRPr="00812C22">
        <w:rPr>
          <w:rFonts w:cs="Calibri"/>
          <w:color w:val="231F20"/>
        </w:rPr>
        <w:t>te</w:t>
      </w:r>
      <w:r w:rsidRPr="00812C22">
        <w:rPr>
          <w:rFonts w:ascii="Times New Roman" w:eastAsia="Times New Roman" w:hAnsi="Times New Roman"/>
          <w:color w:val="231F20"/>
          <w:spacing w:val="4"/>
        </w:rPr>
        <w:t xml:space="preserve"> </w:t>
      </w:r>
      <w:r w:rsidRPr="00812C22">
        <w:rPr>
          <w:rFonts w:cs="Calibri"/>
          <w:color w:val="231F20"/>
          <w:spacing w:val="-1"/>
        </w:rPr>
        <w:t>d</w:t>
      </w:r>
      <w:r w:rsidRPr="00812C22">
        <w:rPr>
          <w:rFonts w:cs="Calibri"/>
          <w:color w:val="231F20"/>
        </w:rPr>
        <w:t>e</w:t>
      </w:r>
      <w:r w:rsidRPr="00812C22">
        <w:rPr>
          <w:rFonts w:ascii="Times New Roman" w:eastAsia="Times New Roman" w:hAnsi="Times New Roman"/>
          <w:color w:val="231F20"/>
          <w:spacing w:val="-5"/>
        </w:rPr>
        <w:t xml:space="preserve"> </w:t>
      </w:r>
      <w:r w:rsidRPr="00812C22">
        <w:rPr>
          <w:rFonts w:cs="Calibri"/>
          <w:color w:val="231F20"/>
          <w:spacing w:val="1"/>
        </w:rPr>
        <w:t>c</w:t>
      </w:r>
      <w:r w:rsidRPr="00812C22">
        <w:rPr>
          <w:rFonts w:cs="Calibri"/>
          <w:color w:val="231F20"/>
          <w:spacing w:val="-1"/>
        </w:rPr>
        <w:t>ha</w:t>
      </w:r>
      <w:r w:rsidRPr="00812C22">
        <w:rPr>
          <w:rFonts w:cs="Calibri"/>
          <w:color w:val="231F20"/>
          <w:spacing w:val="-3"/>
        </w:rPr>
        <w:t>q</w:t>
      </w:r>
      <w:r w:rsidRPr="00812C22">
        <w:rPr>
          <w:rFonts w:cs="Calibri"/>
          <w:color w:val="231F20"/>
          <w:spacing w:val="-1"/>
        </w:rPr>
        <w:t>u</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3"/>
        </w:rPr>
        <w:t>é</w:t>
      </w:r>
      <w:r w:rsidRPr="00812C22">
        <w:rPr>
          <w:rFonts w:cs="Calibri"/>
          <w:color w:val="231F20"/>
          <w:spacing w:val="-1"/>
        </w:rPr>
        <w:t>va</w:t>
      </w:r>
      <w:r w:rsidRPr="00812C22">
        <w:rPr>
          <w:rFonts w:cs="Calibri"/>
          <w:color w:val="231F20"/>
          <w:spacing w:val="1"/>
        </w:rPr>
        <w:t>l</w:t>
      </w:r>
      <w:r w:rsidRPr="00812C22">
        <w:rPr>
          <w:rFonts w:cs="Calibri"/>
          <w:color w:val="231F20"/>
          <w:spacing w:val="-1"/>
        </w:rPr>
        <w:t>ua</w:t>
      </w:r>
      <w:r w:rsidRPr="00812C22">
        <w:rPr>
          <w:rFonts w:cs="Calibri"/>
          <w:color w:val="231F20"/>
        </w:rPr>
        <w:t>t</w:t>
      </w:r>
      <w:r w:rsidRPr="00812C22">
        <w:rPr>
          <w:rFonts w:cs="Calibri"/>
          <w:color w:val="231F20"/>
          <w:spacing w:val="1"/>
        </w:rPr>
        <w:t>i</w:t>
      </w:r>
      <w:r w:rsidRPr="00812C22">
        <w:rPr>
          <w:rFonts w:cs="Calibri"/>
          <w:color w:val="231F20"/>
          <w:spacing w:val="-1"/>
        </w:rPr>
        <w:t>on</w:t>
      </w:r>
      <w:r w:rsidRPr="00812C22">
        <w:rPr>
          <w:rFonts w:cs="Calibri"/>
          <w:color w:val="231F20"/>
        </w:rPr>
        <w:t>.</w:t>
      </w:r>
      <w:r w:rsidRPr="00812C22">
        <w:rPr>
          <w:rFonts w:ascii="Times New Roman" w:eastAsia="Times New Roman" w:hAnsi="Times New Roman"/>
          <w:color w:val="231F20"/>
          <w:spacing w:val="24"/>
        </w:rPr>
        <w:t xml:space="preserve"> </w:t>
      </w:r>
      <w:r w:rsidRPr="00812C22">
        <w:rPr>
          <w:rFonts w:cs="Calibri"/>
          <w:color w:val="231F20"/>
        </w:rPr>
        <w:t>Ell</w:t>
      </w:r>
      <w:r w:rsidRPr="00812C22">
        <w:rPr>
          <w:rFonts w:cs="Calibri"/>
          <w:color w:val="231F20"/>
          <w:spacing w:val="1"/>
        </w:rPr>
        <w:t>e</w:t>
      </w:r>
      <w:r w:rsidRPr="00812C22">
        <w:rPr>
          <w:rFonts w:cs="Calibri"/>
          <w:color w:val="231F20"/>
        </w:rPr>
        <w:t>s</w:t>
      </w:r>
      <w:r w:rsidRPr="00812C22">
        <w:rPr>
          <w:rFonts w:ascii="Times New Roman" w:eastAsia="Times New Roman" w:hAnsi="Times New Roman"/>
          <w:color w:val="231F20"/>
          <w:spacing w:val="-4"/>
        </w:rPr>
        <w:t xml:space="preserve"> </w:t>
      </w:r>
      <w:r w:rsidRPr="00812C22">
        <w:rPr>
          <w:rFonts w:cs="Calibri"/>
          <w:color w:val="231F20"/>
          <w:spacing w:val="-1"/>
        </w:rPr>
        <w:t>n</w:t>
      </w:r>
      <w:r w:rsidRPr="00812C22">
        <w:rPr>
          <w:rFonts w:cs="Calibri"/>
          <w:color w:val="231F20"/>
        </w:rPr>
        <w:t>e</w:t>
      </w:r>
      <w:r w:rsidRPr="00812C22">
        <w:rPr>
          <w:rFonts w:ascii="Times New Roman" w:eastAsia="Times New Roman" w:hAnsi="Times New Roman"/>
          <w:color w:val="231F20"/>
          <w:spacing w:val="-5"/>
        </w:rPr>
        <w:t xml:space="preserve"> </w:t>
      </w:r>
      <w:r w:rsidRPr="00812C22">
        <w:rPr>
          <w:rFonts w:cs="Calibri"/>
          <w:color w:val="231F20"/>
          <w:spacing w:val="-1"/>
        </w:rPr>
        <w:t>peuven</w:t>
      </w:r>
      <w:r w:rsidRPr="00812C22">
        <w:rPr>
          <w:rFonts w:cs="Calibri"/>
          <w:color w:val="231F20"/>
        </w:rPr>
        <w:t>t</w:t>
      </w:r>
      <w:r w:rsidRPr="00812C22">
        <w:rPr>
          <w:rFonts w:ascii="Times New Roman" w:eastAsia="Times New Roman" w:hAnsi="Times New Roman"/>
          <w:color w:val="231F20"/>
          <w:spacing w:val="7"/>
        </w:rPr>
        <w:t xml:space="preserve"> </w:t>
      </w:r>
      <w:r w:rsidRPr="00812C22">
        <w:rPr>
          <w:rFonts w:cs="Calibri"/>
          <w:color w:val="231F20"/>
        </w:rPr>
        <w:t>f</w:t>
      </w:r>
      <w:r w:rsidRPr="00812C22">
        <w:rPr>
          <w:rFonts w:cs="Calibri"/>
          <w:color w:val="231F20"/>
          <w:spacing w:val="-1"/>
        </w:rPr>
        <w:t>a</w:t>
      </w:r>
      <w:r w:rsidRPr="00812C22">
        <w:rPr>
          <w:rFonts w:cs="Calibri"/>
          <w:color w:val="231F20"/>
          <w:spacing w:val="1"/>
        </w:rPr>
        <w:t>ir</w:t>
      </w:r>
      <w:r w:rsidRPr="00812C22">
        <w:rPr>
          <w:rFonts w:cs="Calibri"/>
          <w:color w:val="231F20"/>
        </w:rPr>
        <w:t>e</w:t>
      </w:r>
      <w:r w:rsidRPr="00812C22">
        <w:rPr>
          <w:rFonts w:ascii="Times New Roman" w:eastAsia="Times New Roman" w:hAnsi="Times New Roman"/>
          <w:color w:val="231F20"/>
          <w:spacing w:val="7"/>
        </w:rPr>
        <w:t xml:space="preserve"> </w:t>
      </w:r>
      <w:r w:rsidRPr="00812C22">
        <w:rPr>
          <w:rFonts w:cs="Calibri"/>
          <w:color w:val="231F20"/>
          <w:spacing w:val="-1"/>
        </w:rPr>
        <w:t>l</w:t>
      </w:r>
      <w:r w:rsidRPr="00812C22">
        <w:rPr>
          <w:rFonts w:cs="Calibri"/>
          <w:color w:val="231F20"/>
          <w:spacing w:val="1"/>
        </w:rPr>
        <w:t>’</w:t>
      </w:r>
      <w:r w:rsidRPr="00812C22">
        <w:rPr>
          <w:rFonts w:cs="Calibri"/>
          <w:color w:val="231F20"/>
          <w:spacing w:val="-1"/>
        </w:rPr>
        <w:t>o</w:t>
      </w:r>
      <w:r w:rsidRPr="00812C22">
        <w:rPr>
          <w:rFonts w:cs="Calibri"/>
          <w:color w:val="231F20"/>
          <w:spacing w:val="-3"/>
        </w:rPr>
        <w:t>b</w:t>
      </w:r>
      <w:r w:rsidRPr="00812C22">
        <w:rPr>
          <w:rFonts w:cs="Calibri"/>
          <w:color w:val="231F20"/>
          <w:spacing w:val="1"/>
        </w:rPr>
        <w:t>j</w:t>
      </w:r>
      <w:r w:rsidRPr="00812C22">
        <w:rPr>
          <w:rFonts w:cs="Calibri"/>
          <w:color w:val="231F20"/>
          <w:spacing w:val="-1"/>
        </w:rPr>
        <w:t>e</w:t>
      </w:r>
      <w:r w:rsidRPr="00812C22">
        <w:rPr>
          <w:rFonts w:cs="Calibri"/>
          <w:color w:val="231F20"/>
        </w:rPr>
        <w:t>t</w:t>
      </w:r>
      <w:r w:rsidRPr="00812C22">
        <w:rPr>
          <w:rFonts w:ascii="Times New Roman" w:eastAsia="Times New Roman" w:hAnsi="Times New Roman"/>
          <w:color w:val="231F20"/>
          <w:spacing w:val="13"/>
        </w:rPr>
        <w:t xml:space="preserve"> </w:t>
      </w:r>
      <w:r w:rsidRPr="00812C22">
        <w:rPr>
          <w:rFonts w:cs="Calibri"/>
          <w:color w:val="231F20"/>
          <w:spacing w:val="-1"/>
        </w:rPr>
        <w:t>d</w:t>
      </w:r>
      <w:r w:rsidRPr="00812C22">
        <w:rPr>
          <w:rFonts w:cs="Calibri"/>
          <w:color w:val="231F20"/>
          <w:spacing w:val="1"/>
        </w:rPr>
        <w:t>’</w:t>
      </w:r>
      <w:r w:rsidRPr="00812C22">
        <w:rPr>
          <w:rFonts w:cs="Calibri"/>
          <w:color w:val="231F20"/>
          <w:spacing w:val="-1"/>
        </w:rPr>
        <w:t>u</w:t>
      </w:r>
      <w:r w:rsidRPr="00812C22">
        <w:rPr>
          <w:rFonts w:cs="Calibri"/>
          <w:color w:val="231F20"/>
        </w:rPr>
        <w:t>n</w:t>
      </w:r>
      <w:r w:rsidRPr="00812C22">
        <w:rPr>
          <w:rFonts w:ascii="Times New Roman" w:eastAsia="Times New Roman" w:hAnsi="Times New Roman"/>
          <w:color w:val="231F20"/>
          <w:spacing w:val="3"/>
        </w:rPr>
        <w:t xml:space="preserve"> </w:t>
      </w:r>
      <w:r w:rsidRPr="00812C22">
        <w:rPr>
          <w:rFonts w:cs="Calibri"/>
          <w:color w:val="231F20"/>
          <w:spacing w:val="-3"/>
        </w:rPr>
        <w:t>a</w:t>
      </w:r>
      <w:r w:rsidRPr="00812C22">
        <w:rPr>
          <w:rFonts w:cs="Calibri"/>
          <w:color w:val="231F20"/>
        </w:rPr>
        <w:t>ff</w:t>
      </w:r>
      <w:r w:rsidRPr="00812C22">
        <w:rPr>
          <w:rFonts w:cs="Calibri"/>
          <w:color w:val="231F20"/>
          <w:spacing w:val="-1"/>
        </w:rPr>
        <w:t>i</w:t>
      </w:r>
      <w:r w:rsidRPr="00812C22">
        <w:rPr>
          <w:rFonts w:cs="Calibri"/>
          <w:color w:val="231F20"/>
          <w:spacing w:val="1"/>
        </w:rPr>
        <w:t>c</w:t>
      </w:r>
      <w:r w:rsidRPr="00812C22">
        <w:rPr>
          <w:rFonts w:cs="Calibri"/>
          <w:color w:val="231F20"/>
          <w:spacing w:val="-1"/>
        </w:rPr>
        <w:t>h</w:t>
      </w:r>
      <w:r w:rsidRPr="00812C22">
        <w:rPr>
          <w:rFonts w:cs="Calibri"/>
          <w:color w:val="231F20"/>
          <w:spacing w:val="-3"/>
        </w:rPr>
        <w:t>a</w:t>
      </w:r>
      <w:r w:rsidRPr="00812C22">
        <w:rPr>
          <w:rFonts w:cs="Calibri"/>
          <w:color w:val="231F20"/>
          <w:spacing w:val="1"/>
        </w:rPr>
        <w:t>g</w:t>
      </w:r>
      <w:r w:rsidRPr="00812C22">
        <w:rPr>
          <w:rFonts w:cs="Calibri"/>
          <w:color w:val="231F20"/>
        </w:rPr>
        <w:t>e</w:t>
      </w:r>
      <w:r w:rsidRPr="00812C22">
        <w:rPr>
          <w:rFonts w:ascii="Times New Roman" w:eastAsia="Times New Roman" w:hAnsi="Times New Roman"/>
          <w:color w:val="231F20"/>
          <w:spacing w:val="9"/>
        </w:rPr>
        <w:t xml:space="preserve"> </w:t>
      </w:r>
      <w:r w:rsidRPr="00812C22">
        <w:rPr>
          <w:rFonts w:cs="Calibri"/>
          <w:color w:val="231F20"/>
          <w:spacing w:val="-1"/>
        </w:rPr>
        <w:t>n</w:t>
      </w:r>
      <w:r w:rsidRPr="00812C22">
        <w:rPr>
          <w:rFonts w:cs="Calibri"/>
          <w:color w:val="231F20"/>
          <w:spacing w:val="-3"/>
        </w:rPr>
        <w:t>o</w:t>
      </w:r>
      <w:r w:rsidRPr="00812C22">
        <w:rPr>
          <w:rFonts w:cs="Calibri"/>
          <w:color w:val="231F20"/>
        </w:rPr>
        <w:t>m</w:t>
      </w:r>
      <w:r w:rsidRPr="00812C22">
        <w:rPr>
          <w:rFonts w:cs="Calibri"/>
          <w:color w:val="231F20"/>
          <w:spacing w:val="1"/>
        </w:rPr>
        <w:t>i</w:t>
      </w:r>
      <w:r w:rsidRPr="00812C22">
        <w:rPr>
          <w:rFonts w:cs="Calibri"/>
          <w:color w:val="231F20"/>
          <w:spacing w:val="-1"/>
        </w:rPr>
        <w:t>na</w:t>
      </w:r>
      <w:r w:rsidRPr="00812C22">
        <w:rPr>
          <w:rFonts w:cs="Calibri"/>
          <w:color w:val="231F20"/>
        </w:rPr>
        <w:t>t</w:t>
      </w:r>
      <w:r w:rsidRPr="00812C22">
        <w:rPr>
          <w:rFonts w:cs="Calibri"/>
          <w:color w:val="231F20"/>
          <w:spacing w:val="1"/>
        </w:rPr>
        <w:t>i</w:t>
      </w:r>
      <w:r w:rsidRPr="00812C22">
        <w:rPr>
          <w:rFonts w:cs="Calibri"/>
          <w:color w:val="231F20"/>
        </w:rPr>
        <w:t>f</w:t>
      </w:r>
      <w:r w:rsidRPr="00812C22">
        <w:rPr>
          <w:rFonts w:ascii="Times New Roman" w:eastAsia="Times New Roman" w:hAnsi="Times New Roman"/>
          <w:color w:val="231F20"/>
          <w:spacing w:val="-3"/>
        </w:rPr>
        <w:t xml:space="preserve"> </w:t>
      </w:r>
      <w:r w:rsidRPr="00812C22">
        <w:rPr>
          <w:rFonts w:cs="Calibri"/>
          <w:color w:val="231F20"/>
          <w:w w:val="103"/>
        </w:rPr>
        <w:t>:</w:t>
      </w:r>
    </w:p>
    <w:p w:rsidR="008F09F7" w:rsidRPr="00812C22" w:rsidRDefault="008F09F7" w:rsidP="00FC66F8">
      <w:pPr>
        <w:widowControl w:val="0"/>
        <w:numPr>
          <w:ilvl w:val="0"/>
          <w:numId w:val="11"/>
        </w:numPr>
        <w:tabs>
          <w:tab w:val="left" w:pos="900"/>
        </w:tabs>
        <w:spacing w:after="0" w:line="240" w:lineRule="auto"/>
        <w:ind w:right="-20"/>
        <w:rPr>
          <w:rFonts w:cs="Calibri"/>
        </w:rPr>
      </w:pPr>
      <w:r w:rsidRPr="00812C22">
        <w:rPr>
          <w:rFonts w:cs="Calibri"/>
          <w:color w:val="231F20"/>
          <w:spacing w:val="-1"/>
        </w:rPr>
        <w:t>S</w:t>
      </w:r>
      <w:r w:rsidRPr="00812C22">
        <w:rPr>
          <w:rFonts w:cs="Calibri"/>
          <w:color w:val="231F20"/>
          <w:spacing w:val="1"/>
        </w:rPr>
        <w:t>o</w:t>
      </w:r>
      <w:r w:rsidRPr="00812C22">
        <w:rPr>
          <w:rFonts w:cs="Calibri"/>
          <w:color w:val="231F20"/>
        </w:rPr>
        <w:t>it</w:t>
      </w:r>
      <w:r w:rsidRPr="00812C22">
        <w:rPr>
          <w:rFonts w:ascii="Times New Roman" w:eastAsia="Times New Roman" w:hAnsi="Times New Roman"/>
          <w:color w:val="231F20"/>
          <w:spacing w:val="-4"/>
        </w:rPr>
        <w:t xml:space="preserve"> </w:t>
      </w:r>
      <w:r w:rsidRPr="00812C22">
        <w:rPr>
          <w:rFonts w:cs="Calibri"/>
          <w:color w:val="231F20"/>
          <w:spacing w:val="-5"/>
        </w:rPr>
        <w:t>c</w:t>
      </w:r>
      <w:r w:rsidRPr="00812C22">
        <w:rPr>
          <w:rFonts w:cs="Calibri"/>
          <w:color w:val="231F20"/>
          <w:spacing w:val="-1"/>
        </w:rPr>
        <w:t>o</w:t>
      </w:r>
      <w:r w:rsidRPr="00812C22">
        <w:rPr>
          <w:rFonts w:cs="Calibri"/>
          <w:color w:val="231F20"/>
          <w:spacing w:val="1"/>
        </w:rPr>
        <w:t>mm</w:t>
      </w:r>
      <w:r w:rsidRPr="00812C22">
        <w:rPr>
          <w:rFonts w:cs="Calibri"/>
          <w:color w:val="231F20"/>
          <w:spacing w:val="-1"/>
        </w:rPr>
        <w:t>un</w:t>
      </w:r>
      <w:r w:rsidRPr="00812C22">
        <w:rPr>
          <w:rFonts w:cs="Calibri"/>
          <w:color w:val="231F20"/>
          <w:spacing w:val="-3"/>
        </w:rPr>
        <w:t>i</w:t>
      </w:r>
      <w:r w:rsidRPr="00812C22">
        <w:rPr>
          <w:rFonts w:cs="Calibri"/>
          <w:color w:val="231F20"/>
        </w:rPr>
        <w:t>c</w:t>
      </w:r>
      <w:r w:rsidRPr="00812C22">
        <w:rPr>
          <w:rFonts w:cs="Calibri"/>
          <w:color w:val="231F20"/>
          <w:spacing w:val="-3"/>
        </w:rPr>
        <w:t>a</w:t>
      </w:r>
      <w:r w:rsidRPr="00812C22">
        <w:rPr>
          <w:rFonts w:cs="Calibri"/>
          <w:color w:val="231F20"/>
        </w:rPr>
        <w:t>ti</w:t>
      </w:r>
      <w:r w:rsidRPr="00812C22">
        <w:rPr>
          <w:rFonts w:cs="Calibri"/>
          <w:color w:val="231F20"/>
          <w:spacing w:val="1"/>
        </w:rPr>
        <w:t>o</w:t>
      </w:r>
      <w:r w:rsidRPr="00812C22">
        <w:rPr>
          <w:rFonts w:cs="Calibri"/>
          <w:color w:val="231F20"/>
        </w:rPr>
        <w:t>n</w:t>
      </w:r>
      <w:r w:rsidRPr="00812C22">
        <w:rPr>
          <w:rFonts w:ascii="Times New Roman" w:eastAsia="Times New Roman" w:hAnsi="Times New Roman"/>
          <w:color w:val="231F20"/>
          <w:spacing w:val="-8"/>
        </w:rPr>
        <w:t xml:space="preserve"> </w:t>
      </w:r>
      <w:r w:rsidRPr="00812C22">
        <w:rPr>
          <w:rFonts w:cs="Calibri"/>
          <w:color w:val="231F20"/>
          <w:spacing w:val="-1"/>
        </w:rPr>
        <w:t>d</w:t>
      </w:r>
      <w:r w:rsidRPr="00812C22">
        <w:rPr>
          <w:rFonts w:cs="Calibri"/>
          <w:color w:val="231F20"/>
        </w:rPr>
        <w:t>i</w:t>
      </w:r>
      <w:r w:rsidRPr="00812C22">
        <w:rPr>
          <w:rFonts w:cs="Calibri"/>
          <w:color w:val="231F20"/>
          <w:spacing w:val="-2"/>
        </w:rPr>
        <w:t>r</w:t>
      </w:r>
      <w:r w:rsidRPr="00812C22">
        <w:rPr>
          <w:rFonts w:cs="Calibri"/>
          <w:color w:val="231F20"/>
          <w:spacing w:val="1"/>
        </w:rPr>
        <w:t>e</w:t>
      </w:r>
      <w:r w:rsidRPr="00812C22">
        <w:rPr>
          <w:rFonts w:cs="Calibri"/>
          <w:color w:val="231F20"/>
          <w:spacing w:val="-2"/>
        </w:rPr>
        <w:t>ct</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rPr>
        <w:t>à</w:t>
      </w:r>
      <w:r w:rsidRPr="00812C22">
        <w:rPr>
          <w:rFonts w:ascii="Times New Roman" w:eastAsia="Times New Roman" w:hAnsi="Times New Roman"/>
          <w:color w:val="231F20"/>
          <w:spacing w:val="-5"/>
        </w:rPr>
        <w:t xml:space="preserve"> </w:t>
      </w:r>
      <w:r w:rsidRPr="00812C22">
        <w:rPr>
          <w:rFonts w:cs="Calibri"/>
          <w:color w:val="231F20"/>
        </w:rPr>
        <w:t>l’</w:t>
      </w:r>
      <w:r w:rsidRPr="00812C22">
        <w:rPr>
          <w:rFonts w:cs="Calibri"/>
          <w:color w:val="231F20"/>
          <w:spacing w:val="-2"/>
        </w:rPr>
        <w:t>é</w:t>
      </w:r>
      <w:r w:rsidRPr="00812C22">
        <w:rPr>
          <w:rFonts w:cs="Calibri"/>
          <w:color w:val="231F20"/>
        </w:rPr>
        <w:t>t</w:t>
      </w:r>
      <w:r w:rsidRPr="00812C22">
        <w:rPr>
          <w:rFonts w:cs="Calibri"/>
          <w:color w:val="231F20"/>
          <w:spacing w:val="-1"/>
        </w:rPr>
        <w:t>ud</w:t>
      </w:r>
      <w:r w:rsidRPr="00812C22">
        <w:rPr>
          <w:rFonts w:cs="Calibri"/>
          <w:color w:val="231F20"/>
        </w:rPr>
        <w:t>i</w:t>
      </w:r>
      <w:r w:rsidRPr="00812C22">
        <w:rPr>
          <w:rFonts w:cs="Calibri"/>
          <w:color w:val="231F20"/>
          <w:spacing w:val="-2"/>
        </w:rPr>
        <w:t>a</w:t>
      </w:r>
      <w:r w:rsidRPr="00812C22">
        <w:rPr>
          <w:rFonts w:cs="Calibri"/>
          <w:color w:val="231F20"/>
          <w:spacing w:val="-1"/>
        </w:rPr>
        <w:t>n</w:t>
      </w:r>
      <w:r w:rsidRPr="00812C22">
        <w:rPr>
          <w:rFonts w:cs="Calibri"/>
          <w:color w:val="231F20"/>
        </w:rPr>
        <w:t>t</w:t>
      </w:r>
      <w:r w:rsidRPr="00812C22">
        <w:rPr>
          <w:rFonts w:ascii="Times New Roman" w:eastAsia="Times New Roman" w:hAnsi="Times New Roman"/>
          <w:color w:val="231F20"/>
          <w:spacing w:val="-4"/>
        </w:rPr>
        <w:t xml:space="preserve"> </w:t>
      </w:r>
      <w:r w:rsidRPr="00812C22">
        <w:rPr>
          <w:rFonts w:cs="Calibri"/>
          <w:color w:val="231F20"/>
        </w:rPr>
        <w:t>(i</w:t>
      </w:r>
      <w:r w:rsidRPr="00812C22">
        <w:rPr>
          <w:rFonts w:cs="Calibri"/>
          <w:color w:val="231F20"/>
          <w:spacing w:val="-1"/>
        </w:rPr>
        <w:t>n</w:t>
      </w:r>
      <w:r w:rsidRPr="00812C22">
        <w:rPr>
          <w:rFonts w:cs="Calibri"/>
          <w:color w:val="231F20"/>
        </w:rPr>
        <w:t>t</w:t>
      </w:r>
      <w:r w:rsidRPr="00812C22">
        <w:rPr>
          <w:rFonts w:cs="Calibri"/>
          <w:color w:val="231F20"/>
          <w:spacing w:val="-3"/>
        </w:rPr>
        <w:t>r</w:t>
      </w:r>
      <w:r w:rsidRPr="00812C22">
        <w:rPr>
          <w:rFonts w:cs="Calibri"/>
          <w:color w:val="231F20"/>
        </w:rPr>
        <w:t>a</w:t>
      </w:r>
      <w:r w:rsidRPr="00812C22">
        <w:rPr>
          <w:rFonts w:cs="Calibri"/>
          <w:color w:val="231F20"/>
          <w:spacing w:val="-3"/>
        </w:rPr>
        <w:t>n</w:t>
      </w:r>
      <w:r w:rsidRPr="00812C22">
        <w:rPr>
          <w:rFonts w:cs="Calibri"/>
          <w:color w:val="231F20"/>
          <w:spacing w:val="1"/>
        </w:rPr>
        <w:t>e</w:t>
      </w:r>
      <w:r w:rsidRPr="00812C22">
        <w:rPr>
          <w:rFonts w:cs="Calibri"/>
          <w:color w:val="231F20"/>
        </w:rPr>
        <w:t>t,</w:t>
      </w:r>
      <w:r w:rsidRPr="00812C22">
        <w:rPr>
          <w:rFonts w:ascii="Times New Roman" w:eastAsia="Times New Roman" w:hAnsi="Times New Roman"/>
          <w:color w:val="231F20"/>
          <w:spacing w:val="-7"/>
        </w:rPr>
        <w:t xml:space="preserve"> </w:t>
      </w:r>
      <w:r w:rsidRPr="00812C22">
        <w:rPr>
          <w:rFonts w:cs="Calibri"/>
          <w:color w:val="231F20"/>
        </w:rPr>
        <w:t>E</w:t>
      </w:r>
      <w:r w:rsidRPr="00812C22">
        <w:rPr>
          <w:rFonts w:cs="Calibri"/>
          <w:color w:val="231F20"/>
          <w:spacing w:val="-6"/>
        </w:rPr>
        <w:t>N</w:t>
      </w:r>
      <w:r w:rsidRPr="00812C22">
        <w:rPr>
          <w:rFonts w:cs="Calibri"/>
          <w:color w:val="231F20"/>
        </w:rPr>
        <w:t>T,</w:t>
      </w:r>
      <w:r w:rsidRPr="00812C22">
        <w:rPr>
          <w:rFonts w:ascii="Times New Roman" w:eastAsia="Times New Roman" w:hAnsi="Times New Roman"/>
          <w:color w:val="231F20"/>
          <w:spacing w:val="-5"/>
        </w:rPr>
        <w:t xml:space="preserve"> </w:t>
      </w:r>
      <w:r w:rsidRPr="00812C22">
        <w:rPr>
          <w:rFonts w:cs="Calibri"/>
          <w:color w:val="231F20"/>
        </w:rPr>
        <w:t>si</w:t>
      </w:r>
      <w:r w:rsidRPr="00812C22">
        <w:rPr>
          <w:rFonts w:cs="Calibri"/>
          <w:color w:val="231F20"/>
          <w:spacing w:val="-2"/>
        </w:rPr>
        <w:t>t</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1"/>
        </w:rPr>
        <w:t>d</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6"/>
        </w:rPr>
        <w:t>d</w:t>
      </w:r>
      <w:r w:rsidRPr="00812C22">
        <w:rPr>
          <w:rFonts w:cs="Calibri"/>
          <w:color w:val="231F20"/>
          <w:spacing w:val="1"/>
        </w:rPr>
        <w:t>é</w:t>
      </w:r>
      <w:r w:rsidRPr="00812C22">
        <w:rPr>
          <w:rFonts w:cs="Calibri"/>
          <w:color w:val="231F20"/>
          <w:spacing w:val="-1"/>
        </w:rPr>
        <w:t>p</w:t>
      </w:r>
      <w:r w:rsidRPr="00812C22">
        <w:rPr>
          <w:rFonts w:cs="Calibri"/>
          <w:color w:val="231F20"/>
        </w:rPr>
        <w:t>ar</w:t>
      </w:r>
      <w:r w:rsidRPr="00812C22">
        <w:rPr>
          <w:rFonts w:cs="Calibri"/>
          <w:color w:val="231F20"/>
          <w:spacing w:val="-2"/>
        </w:rPr>
        <w:t>te</w:t>
      </w:r>
      <w:r w:rsidRPr="00812C22">
        <w:rPr>
          <w:rFonts w:cs="Calibri"/>
          <w:color w:val="231F20"/>
          <w:spacing w:val="1"/>
        </w:rPr>
        <w:t>me</w:t>
      </w:r>
      <w:r w:rsidRPr="00812C22">
        <w:rPr>
          <w:rFonts w:cs="Calibri"/>
          <w:color w:val="231F20"/>
          <w:spacing w:val="-1"/>
        </w:rPr>
        <w:t>n</w:t>
      </w:r>
      <w:r w:rsidRPr="00812C22">
        <w:rPr>
          <w:rFonts w:cs="Calibri"/>
          <w:color w:val="231F20"/>
          <w:spacing w:val="-2"/>
        </w:rPr>
        <w:t>t</w:t>
      </w:r>
      <w:r w:rsidRPr="00812C22">
        <w:rPr>
          <w:rFonts w:cs="Calibri"/>
          <w:color w:val="231F20"/>
        </w:rPr>
        <w:t>,</w:t>
      </w:r>
      <w:r w:rsidRPr="00812C22">
        <w:rPr>
          <w:rFonts w:ascii="Times New Roman" w:eastAsia="Times New Roman" w:hAnsi="Times New Roman"/>
          <w:color w:val="231F20"/>
          <w:spacing w:val="-7"/>
        </w:rPr>
        <w:t xml:space="preserve"> </w:t>
      </w:r>
      <w:r w:rsidRPr="00812C22">
        <w:rPr>
          <w:rFonts w:cs="Calibri"/>
          <w:color w:val="231F20"/>
          <w:spacing w:val="1"/>
        </w:rPr>
        <w:t>e</w:t>
      </w:r>
      <w:r w:rsidRPr="00812C22">
        <w:rPr>
          <w:rFonts w:cs="Calibri"/>
          <w:color w:val="231F20"/>
        </w:rPr>
        <w:t>n</w:t>
      </w:r>
      <w:r w:rsidRPr="00812C22">
        <w:rPr>
          <w:rFonts w:ascii="Times New Roman" w:eastAsia="Times New Roman" w:hAnsi="Times New Roman"/>
          <w:color w:val="231F20"/>
          <w:spacing w:val="-10"/>
        </w:rPr>
        <w:t xml:space="preserve"> </w:t>
      </w:r>
      <w:r w:rsidRPr="00812C22">
        <w:rPr>
          <w:rFonts w:cs="Calibri"/>
          <w:color w:val="231F20"/>
          <w:spacing w:val="1"/>
        </w:rPr>
        <w:t>e</w:t>
      </w:r>
      <w:r w:rsidRPr="00812C22">
        <w:rPr>
          <w:rFonts w:cs="Calibri"/>
          <w:color w:val="231F20"/>
          <w:spacing w:val="-1"/>
        </w:rPr>
        <w:t>n</w:t>
      </w:r>
      <w:r w:rsidRPr="00812C22">
        <w:rPr>
          <w:rFonts w:cs="Calibri"/>
          <w:color w:val="231F20"/>
        </w:rPr>
        <w:t>s</w:t>
      </w:r>
      <w:r w:rsidRPr="00812C22">
        <w:rPr>
          <w:rFonts w:cs="Calibri"/>
          <w:color w:val="231F20"/>
          <w:spacing w:val="1"/>
        </w:rPr>
        <w:t>e</w:t>
      </w:r>
      <w:r w:rsidRPr="00812C22">
        <w:rPr>
          <w:rFonts w:cs="Calibri"/>
          <w:color w:val="231F20"/>
        </w:rPr>
        <w:t>i</w:t>
      </w:r>
      <w:r w:rsidRPr="00812C22">
        <w:rPr>
          <w:rFonts w:cs="Calibri"/>
          <w:color w:val="231F20"/>
          <w:spacing w:val="-1"/>
        </w:rPr>
        <w:t>gn</w:t>
      </w:r>
      <w:r w:rsidRPr="00812C22">
        <w:rPr>
          <w:rFonts w:cs="Calibri"/>
          <w:color w:val="231F20"/>
          <w:spacing w:val="-4"/>
        </w:rPr>
        <w:t>e</w:t>
      </w:r>
      <w:r w:rsidRPr="00812C22">
        <w:rPr>
          <w:rFonts w:cs="Calibri"/>
          <w:color w:val="231F20"/>
          <w:spacing w:val="1"/>
        </w:rPr>
        <w:t>me</w:t>
      </w:r>
      <w:r w:rsidRPr="00812C22">
        <w:rPr>
          <w:rFonts w:cs="Calibri"/>
          <w:color w:val="231F20"/>
          <w:spacing w:val="-1"/>
        </w:rPr>
        <w:t>n</w:t>
      </w:r>
      <w:r w:rsidRPr="00812C22">
        <w:rPr>
          <w:rFonts w:cs="Calibri"/>
          <w:color w:val="231F20"/>
        </w:rPr>
        <w:t>t,</w:t>
      </w:r>
      <w:r w:rsidRPr="00812C22">
        <w:rPr>
          <w:rFonts w:ascii="Times New Roman" w:eastAsia="Times New Roman" w:hAnsi="Times New Roman"/>
          <w:color w:val="231F20"/>
          <w:spacing w:val="-12"/>
        </w:rPr>
        <w:t xml:space="preserve"> </w:t>
      </w:r>
      <w:r w:rsidRPr="00812C22">
        <w:rPr>
          <w:rFonts w:cs="Calibri"/>
          <w:color w:val="231F20"/>
          <w:spacing w:val="1"/>
        </w:rPr>
        <w:t>e</w:t>
      </w:r>
      <w:r w:rsidRPr="00812C22">
        <w:rPr>
          <w:rFonts w:cs="Calibri"/>
          <w:color w:val="231F20"/>
          <w:spacing w:val="-2"/>
        </w:rPr>
        <w:t>t</w:t>
      </w:r>
      <w:r w:rsidRPr="00812C22">
        <w:rPr>
          <w:rFonts w:cs="Calibri"/>
          <w:color w:val="231F20"/>
        </w:rPr>
        <w:t>c</w:t>
      </w:r>
      <w:r w:rsidRPr="00812C22">
        <w:rPr>
          <w:rFonts w:cs="Calibri"/>
          <w:color w:val="231F20"/>
          <w:spacing w:val="-1"/>
        </w:rPr>
        <w:t>.</w:t>
      </w:r>
      <w:r w:rsidRPr="00812C22">
        <w:rPr>
          <w:rFonts w:cs="Calibri"/>
          <w:color w:val="231F20"/>
        </w:rPr>
        <w:t>)</w:t>
      </w:r>
    </w:p>
    <w:p w:rsidR="008F09F7" w:rsidRPr="00812C22" w:rsidRDefault="008F09F7" w:rsidP="00FC66F8">
      <w:pPr>
        <w:widowControl w:val="0"/>
        <w:numPr>
          <w:ilvl w:val="0"/>
          <w:numId w:val="11"/>
        </w:numPr>
        <w:tabs>
          <w:tab w:val="left" w:pos="940"/>
        </w:tabs>
        <w:spacing w:after="0" w:line="240" w:lineRule="auto"/>
        <w:ind w:right="-20"/>
        <w:rPr>
          <w:rFonts w:cs="Calibri"/>
        </w:rPr>
      </w:pPr>
      <w:r w:rsidRPr="00812C22">
        <w:rPr>
          <w:rFonts w:cs="Calibri"/>
          <w:color w:val="231F20"/>
          <w:spacing w:val="-1"/>
        </w:rPr>
        <w:t>S</w:t>
      </w:r>
      <w:r w:rsidRPr="00812C22">
        <w:rPr>
          <w:rFonts w:cs="Calibri"/>
          <w:color w:val="231F20"/>
          <w:spacing w:val="1"/>
        </w:rPr>
        <w:t>o</w:t>
      </w:r>
      <w:r w:rsidRPr="00812C22">
        <w:rPr>
          <w:rFonts w:cs="Calibri"/>
          <w:color w:val="231F20"/>
        </w:rPr>
        <w:t>it</w:t>
      </w:r>
      <w:r w:rsidRPr="00812C22">
        <w:rPr>
          <w:rFonts w:ascii="Times New Roman" w:eastAsia="Times New Roman" w:hAnsi="Times New Roman"/>
          <w:color w:val="231F20"/>
          <w:spacing w:val="-4"/>
        </w:rPr>
        <w:t xml:space="preserve"> </w:t>
      </w:r>
      <w:r w:rsidRPr="00812C22">
        <w:rPr>
          <w:rFonts w:cs="Calibri"/>
          <w:color w:val="231F20"/>
        </w:rPr>
        <w:t>affi</w:t>
      </w:r>
      <w:r w:rsidRPr="00812C22">
        <w:rPr>
          <w:rFonts w:cs="Calibri"/>
          <w:color w:val="231F20"/>
          <w:spacing w:val="-2"/>
        </w:rPr>
        <w:t>c</w:t>
      </w:r>
      <w:r w:rsidRPr="00812C22">
        <w:rPr>
          <w:rFonts w:cs="Calibri"/>
          <w:color w:val="231F20"/>
          <w:spacing w:val="-1"/>
        </w:rPr>
        <w:t>h</w:t>
      </w:r>
      <w:r w:rsidRPr="00812C22">
        <w:rPr>
          <w:rFonts w:cs="Calibri"/>
          <w:color w:val="231F20"/>
        </w:rPr>
        <w:t>a</w:t>
      </w:r>
      <w:r w:rsidRPr="00812C22">
        <w:rPr>
          <w:rFonts w:cs="Calibri"/>
          <w:color w:val="231F20"/>
          <w:spacing w:val="-3"/>
        </w:rPr>
        <w:t>g</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1"/>
        </w:rPr>
        <w:t>d</w:t>
      </w:r>
      <w:r w:rsidRPr="00812C22">
        <w:rPr>
          <w:rFonts w:cs="Calibri"/>
          <w:color w:val="231F20"/>
          <w:spacing w:val="-2"/>
        </w:rPr>
        <w:t>’</w:t>
      </w:r>
      <w:r w:rsidRPr="00812C22">
        <w:rPr>
          <w:rFonts w:cs="Calibri"/>
          <w:color w:val="231F20"/>
          <w:spacing w:val="-1"/>
        </w:rPr>
        <w:t>un</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3"/>
        </w:rPr>
        <w:t>l</w:t>
      </w:r>
      <w:r w:rsidRPr="00812C22">
        <w:rPr>
          <w:rFonts w:cs="Calibri"/>
          <w:color w:val="231F20"/>
        </w:rPr>
        <w:t>is</w:t>
      </w:r>
      <w:r w:rsidRPr="00812C22">
        <w:rPr>
          <w:rFonts w:cs="Calibri"/>
          <w:color w:val="231F20"/>
          <w:spacing w:val="-2"/>
        </w:rPr>
        <w:t>t</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spacing w:val="-6"/>
        </w:rPr>
        <w:t>n</w:t>
      </w:r>
      <w:r w:rsidRPr="00812C22">
        <w:rPr>
          <w:rFonts w:cs="Calibri"/>
          <w:color w:val="231F20"/>
          <w:spacing w:val="1"/>
        </w:rPr>
        <w:t>o</w:t>
      </w:r>
      <w:r w:rsidRPr="00812C22">
        <w:rPr>
          <w:rFonts w:cs="Calibri"/>
          <w:color w:val="231F20"/>
        </w:rPr>
        <w:t>n</w:t>
      </w:r>
      <w:r w:rsidRPr="00812C22">
        <w:rPr>
          <w:rFonts w:ascii="Times New Roman" w:eastAsia="Times New Roman" w:hAnsi="Times New Roman"/>
          <w:color w:val="231F20"/>
          <w:spacing w:val="-5"/>
        </w:rPr>
        <w:t xml:space="preserve"> </w:t>
      </w:r>
      <w:r w:rsidRPr="00812C22">
        <w:rPr>
          <w:rFonts w:cs="Calibri"/>
          <w:color w:val="231F20"/>
          <w:spacing w:val="-1"/>
        </w:rPr>
        <w:t>no</w:t>
      </w:r>
      <w:r w:rsidRPr="00812C22">
        <w:rPr>
          <w:rFonts w:cs="Calibri"/>
          <w:color w:val="231F20"/>
          <w:spacing w:val="1"/>
        </w:rPr>
        <w:t>m</w:t>
      </w:r>
      <w:r w:rsidRPr="00812C22">
        <w:rPr>
          <w:rFonts w:cs="Calibri"/>
          <w:color w:val="231F20"/>
        </w:rPr>
        <w:t>i</w:t>
      </w:r>
      <w:r w:rsidRPr="00812C22">
        <w:rPr>
          <w:rFonts w:cs="Calibri"/>
          <w:color w:val="231F20"/>
          <w:spacing w:val="-1"/>
        </w:rPr>
        <w:t>n</w:t>
      </w:r>
      <w:r w:rsidRPr="00812C22">
        <w:rPr>
          <w:rFonts w:cs="Calibri"/>
          <w:color w:val="231F20"/>
        </w:rPr>
        <w:t>at</w:t>
      </w:r>
      <w:r w:rsidRPr="00812C22">
        <w:rPr>
          <w:rFonts w:cs="Calibri"/>
          <w:color w:val="231F20"/>
          <w:spacing w:val="-3"/>
        </w:rPr>
        <w:t>i</w:t>
      </w:r>
      <w:r w:rsidRPr="00812C22">
        <w:rPr>
          <w:rFonts w:cs="Calibri"/>
          <w:color w:val="231F20"/>
          <w:spacing w:val="-1"/>
        </w:rPr>
        <w:t>v</w:t>
      </w:r>
      <w:r w:rsidRPr="00812C22">
        <w:rPr>
          <w:rFonts w:cs="Calibri"/>
          <w:color w:val="231F20"/>
        </w:rPr>
        <w:t>e</w:t>
      </w:r>
      <w:r w:rsidRPr="00812C22">
        <w:rPr>
          <w:rFonts w:ascii="Times New Roman" w:eastAsia="Times New Roman" w:hAnsi="Times New Roman"/>
          <w:color w:val="231F20"/>
          <w:spacing w:val="-4"/>
        </w:rPr>
        <w:t xml:space="preserve"> </w:t>
      </w:r>
      <w:r w:rsidRPr="00812C22">
        <w:rPr>
          <w:rFonts w:cs="Calibri"/>
          <w:color w:val="231F20"/>
        </w:rPr>
        <w:t>(</w:t>
      </w:r>
      <w:r w:rsidRPr="00812C22">
        <w:rPr>
          <w:rFonts w:cs="Calibri"/>
          <w:color w:val="231F20"/>
          <w:spacing w:val="-1"/>
        </w:rPr>
        <w:t>n</w:t>
      </w:r>
      <w:r w:rsidRPr="00812C22">
        <w:rPr>
          <w:rFonts w:cs="Calibri"/>
          <w:color w:val="231F20"/>
        </w:rPr>
        <w:t>°</w:t>
      </w:r>
      <w:r w:rsidRPr="00812C22">
        <w:rPr>
          <w:rFonts w:ascii="Times New Roman" w:eastAsia="Times New Roman" w:hAnsi="Times New Roman"/>
          <w:color w:val="231F20"/>
          <w:spacing w:val="-10"/>
        </w:rPr>
        <w:t xml:space="preserve"> </w:t>
      </w:r>
      <w:r w:rsidRPr="00812C22">
        <w:rPr>
          <w:rFonts w:cs="Calibri"/>
          <w:color w:val="231F20"/>
          <w:spacing w:val="1"/>
        </w:rPr>
        <w:t>é</w:t>
      </w:r>
      <w:r w:rsidRPr="00812C22">
        <w:rPr>
          <w:rFonts w:cs="Calibri"/>
          <w:color w:val="231F20"/>
        </w:rPr>
        <w:t>t</w:t>
      </w:r>
      <w:r w:rsidRPr="00812C22">
        <w:rPr>
          <w:rFonts w:cs="Calibri"/>
          <w:color w:val="231F20"/>
          <w:spacing w:val="-3"/>
        </w:rPr>
        <w:t>u</w:t>
      </w:r>
      <w:r w:rsidRPr="00812C22">
        <w:rPr>
          <w:rFonts w:cs="Calibri"/>
          <w:color w:val="231F20"/>
          <w:spacing w:val="-1"/>
        </w:rPr>
        <w:t>d</w:t>
      </w:r>
      <w:r w:rsidRPr="00812C22">
        <w:rPr>
          <w:rFonts w:cs="Calibri"/>
          <w:color w:val="231F20"/>
        </w:rPr>
        <w:t>ia</w:t>
      </w:r>
      <w:r w:rsidRPr="00812C22">
        <w:rPr>
          <w:rFonts w:cs="Calibri"/>
          <w:color w:val="231F20"/>
          <w:spacing w:val="-1"/>
        </w:rPr>
        <w:t>n</w:t>
      </w:r>
      <w:r w:rsidRPr="00812C22">
        <w:rPr>
          <w:rFonts w:cs="Calibri"/>
          <w:color w:val="231F20"/>
          <w:spacing w:val="-4"/>
        </w:rPr>
        <w:t>t</w:t>
      </w:r>
      <w:r w:rsidRPr="00812C22">
        <w:rPr>
          <w:rFonts w:cs="Calibri"/>
          <w:color w:val="231F20"/>
          <w:spacing w:val="1"/>
        </w:rPr>
        <w:t>…</w:t>
      </w:r>
      <w:r w:rsidRPr="00812C22">
        <w:rPr>
          <w:rFonts w:cs="Calibri"/>
          <w:color w:val="231F20"/>
        </w:rPr>
        <w:t>)</w:t>
      </w:r>
    </w:p>
    <w:p w:rsidR="008F09F7" w:rsidRDefault="008F09F7" w:rsidP="00FC66F8">
      <w:pPr>
        <w:pStyle w:val="Corpsdetexte"/>
        <w:ind w:left="220" w:right="114"/>
        <w:jc w:val="both"/>
        <w:rPr>
          <w:lang w:val="fr-FR"/>
        </w:rPr>
      </w:pPr>
    </w:p>
    <w:p w:rsidR="008F09F7" w:rsidRPr="006A5E59" w:rsidRDefault="008F09F7" w:rsidP="00FC66F8">
      <w:pPr>
        <w:pStyle w:val="Corpsdetexte"/>
        <w:ind w:right="114"/>
        <w:jc w:val="both"/>
        <w:rPr>
          <w:lang w:val="fr-FR"/>
        </w:rPr>
      </w:pPr>
      <w:r w:rsidRPr="006A5E59">
        <w:rPr>
          <w:lang w:val="fr-FR"/>
        </w:rPr>
        <w:t xml:space="preserve">Le Programme Pédagogique National fixe </w:t>
      </w:r>
      <w:r w:rsidRPr="006A5E59">
        <w:rPr>
          <w:b/>
          <w:lang w:val="fr-FR"/>
        </w:rPr>
        <w:t xml:space="preserve">les coefficients </w:t>
      </w:r>
      <w:r w:rsidRPr="006A5E59">
        <w:rPr>
          <w:lang w:val="fr-FR"/>
        </w:rPr>
        <w:t>applicables aux divers</w:t>
      </w:r>
      <w:r w:rsidRPr="006A5E59">
        <w:rPr>
          <w:spacing w:val="-24"/>
          <w:lang w:val="fr-FR"/>
        </w:rPr>
        <w:t xml:space="preserve"> </w:t>
      </w:r>
      <w:r w:rsidRPr="006A5E59">
        <w:rPr>
          <w:lang w:val="fr-FR"/>
        </w:rPr>
        <w:t>modules.</w:t>
      </w:r>
    </w:p>
    <w:p w:rsidR="008F09F7" w:rsidRPr="006A5E59" w:rsidRDefault="008F09F7" w:rsidP="00FC66F8">
      <w:pPr>
        <w:pStyle w:val="Corpsdetexte"/>
        <w:ind w:right="114"/>
        <w:jc w:val="both"/>
        <w:rPr>
          <w:lang w:val="fr-FR"/>
        </w:rPr>
      </w:pPr>
      <w:r w:rsidRPr="006A5E59">
        <w:rPr>
          <w:lang w:val="fr-FR"/>
        </w:rPr>
        <w:t>Pour</w:t>
      </w:r>
      <w:r w:rsidRPr="006A5E59">
        <w:rPr>
          <w:spacing w:val="34"/>
          <w:lang w:val="fr-FR"/>
        </w:rPr>
        <w:t xml:space="preserve"> </w:t>
      </w:r>
      <w:r w:rsidRPr="006A5E59">
        <w:rPr>
          <w:lang w:val="fr-FR"/>
        </w:rPr>
        <w:t>chaque</w:t>
      </w:r>
      <w:r w:rsidRPr="006A5E59">
        <w:rPr>
          <w:spacing w:val="34"/>
          <w:lang w:val="fr-FR"/>
        </w:rPr>
        <w:t xml:space="preserve"> </w:t>
      </w:r>
      <w:r w:rsidRPr="006A5E59">
        <w:rPr>
          <w:lang w:val="fr-FR"/>
        </w:rPr>
        <w:t>module,</w:t>
      </w:r>
      <w:r w:rsidRPr="006A5E59">
        <w:rPr>
          <w:spacing w:val="34"/>
          <w:lang w:val="fr-FR"/>
        </w:rPr>
        <w:t xml:space="preserve"> </w:t>
      </w:r>
      <w:r w:rsidRPr="006A5E59">
        <w:rPr>
          <w:lang w:val="fr-FR"/>
        </w:rPr>
        <w:t>la</w:t>
      </w:r>
      <w:r w:rsidRPr="006A5E59">
        <w:rPr>
          <w:spacing w:val="33"/>
          <w:lang w:val="fr-FR"/>
        </w:rPr>
        <w:t xml:space="preserve"> </w:t>
      </w:r>
      <w:r w:rsidRPr="006A5E59">
        <w:rPr>
          <w:lang w:val="fr-FR"/>
        </w:rPr>
        <w:t>note</w:t>
      </w:r>
      <w:r w:rsidRPr="006A5E59">
        <w:rPr>
          <w:spacing w:val="35"/>
          <w:lang w:val="fr-FR"/>
        </w:rPr>
        <w:t xml:space="preserve"> </w:t>
      </w:r>
      <w:r w:rsidRPr="006A5E59">
        <w:rPr>
          <w:lang w:val="fr-FR"/>
        </w:rPr>
        <w:t>finale</w:t>
      </w:r>
      <w:r w:rsidRPr="006A5E59">
        <w:rPr>
          <w:spacing w:val="34"/>
          <w:lang w:val="fr-FR"/>
        </w:rPr>
        <w:t xml:space="preserve"> </w:t>
      </w:r>
      <w:r w:rsidRPr="006A5E59">
        <w:rPr>
          <w:lang w:val="fr-FR"/>
        </w:rPr>
        <w:t>prend</w:t>
      </w:r>
      <w:r w:rsidRPr="006A5E59">
        <w:rPr>
          <w:spacing w:val="32"/>
          <w:lang w:val="fr-FR"/>
        </w:rPr>
        <w:t xml:space="preserve"> </w:t>
      </w:r>
      <w:r w:rsidRPr="006A5E59">
        <w:rPr>
          <w:lang w:val="fr-FR"/>
        </w:rPr>
        <w:t>en</w:t>
      </w:r>
      <w:r w:rsidRPr="006A5E59">
        <w:rPr>
          <w:spacing w:val="33"/>
          <w:lang w:val="fr-FR"/>
        </w:rPr>
        <w:t xml:space="preserve"> </w:t>
      </w:r>
      <w:r w:rsidRPr="006A5E59">
        <w:rPr>
          <w:lang w:val="fr-FR"/>
        </w:rPr>
        <w:t>compte</w:t>
      </w:r>
      <w:r w:rsidRPr="006A5E59">
        <w:rPr>
          <w:spacing w:val="35"/>
          <w:lang w:val="fr-FR"/>
        </w:rPr>
        <w:t xml:space="preserve"> </w:t>
      </w:r>
      <w:r w:rsidRPr="006A5E59">
        <w:rPr>
          <w:lang w:val="fr-FR"/>
        </w:rPr>
        <w:t>la</w:t>
      </w:r>
      <w:r w:rsidRPr="006A5E59">
        <w:rPr>
          <w:spacing w:val="33"/>
          <w:lang w:val="fr-FR"/>
        </w:rPr>
        <w:t xml:space="preserve"> </w:t>
      </w:r>
      <w:r w:rsidRPr="006A5E59">
        <w:rPr>
          <w:lang w:val="fr-FR"/>
        </w:rPr>
        <w:t>moyenne</w:t>
      </w:r>
      <w:r w:rsidRPr="006A5E59">
        <w:rPr>
          <w:spacing w:val="34"/>
          <w:lang w:val="fr-FR"/>
        </w:rPr>
        <w:t xml:space="preserve"> </w:t>
      </w:r>
      <w:r w:rsidRPr="006A5E59">
        <w:rPr>
          <w:lang w:val="fr-FR"/>
        </w:rPr>
        <w:t>calculée</w:t>
      </w:r>
      <w:r w:rsidRPr="006A5E59">
        <w:rPr>
          <w:spacing w:val="34"/>
          <w:lang w:val="fr-FR"/>
        </w:rPr>
        <w:t xml:space="preserve"> </w:t>
      </w:r>
      <w:r w:rsidRPr="006A5E59">
        <w:rPr>
          <w:lang w:val="fr-FR"/>
        </w:rPr>
        <w:t>pour</w:t>
      </w:r>
      <w:r w:rsidRPr="006A5E59">
        <w:rPr>
          <w:spacing w:val="34"/>
          <w:lang w:val="fr-FR"/>
        </w:rPr>
        <w:t xml:space="preserve"> </w:t>
      </w:r>
      <w:r w:rsidRPr="006A5E59">
        <w:rPr>
          <w:lang w:val="fr-FR"/>
        </w:rPr>
        <w:t>l'ensemble</w:t>
      </w:r>
      <w:r w:rsidRPr="006A5E59">
        <w:rPr>
          <w:spacing w:val="34"/>
          <w:lang w:val="fr-FR"/>
        </w:rPr>
        <w:t xml:space="preserve"> </w:t>
      </w:r>
      <w:r w:rsidRPr="006A5E59">
        <w:rPr>
          <w:lang w:val="fr-FR"/>
        </w:rPr>
        <w:t>des</w:t>
      </w:r>
      <w:r w:rsidRPr="006A5E59">
        <w:rPr>
          <w:spacing w:val="34"/>
          <w:lang w:val="fr-FR"/>
        </w:rPr>
        <w:t xml:space="preserve"> </w:t>
      </w:r>
      <w:r w:rsidRPr="006A5E59">
        <w:rPr>
          <w:lang w:val="fr-FR"/>
        </w:rPr>
        <w:t>contrôles</w:t>
      </w:r>
      <w:r w:rsidRPr="006A5E59">
        <w:rPr>
          <w:spacing w:val="34"/>
          <w:lang w:val="fr-FR"/>
        </w:rPr>
        <w:t xml:space="preserve"> </w:t>
      </w:r>
      <w:r w:rsidRPr="006A5E59">
        <w:rPr>
          <w:lang w:val="fr-FR"/>
        </w:rPr>
        <w:t>de</w:t>
      </w:r>
      <w:r w:rsidRPr="006A5E59">
        <w:rPr>
          <w:spacing w:val="34"/>
          <w:lang w:val="fr-FR"/>
        </w:rPr>
        <w:t xml:space="preserve"> </w:t>
      </w:r>
      <w:r w:rsidRPr="006A5E59">
        <w:rPr>
          <w:lang w:val="fr-FR"/>
        </w:rPr>
        <w:t>ce module.</w:t>
      </w:r>
    </w:p>
    <w:p w:rsidR="008F09F7" w:rsidRPr="006A5E59" w:rsidRDefault="008F09F7" w:rsidP="00FC66F8">
      <w:pPr>
        <w:pStyle w:val="Corpsdetexte"/>
        <w:ind w:right="113"/>
        <w:jc w:val="both"/>
        <w:rPr>
          <w:lang w:val="fr-FR"/>
        </w:rPr>
      </w:pPr>
      <w:r w:rsidRPr="006A5E59">
        <w:rPr>
          <w:lang w:val="fr-FR"/>
        </w:rPr>
        <w:t>Pour</w:t>
      </w:r>
      <w:r w:rsidRPr="006A5E59">
        <w:rPr>
          <w:spacing w:val="34"/>
          <w:lang w:val="fr-FR"/>
        </w:rPr>
        <w:t xml:space="preserve"> </w:t>
      </w:r>
      <w:r w:rsidRPr="006A5E59">
        <w:rPr>
          <w:lang w:val="fr-FR"/>
        </w:rPr>
        <w:t>les</w:t>
      </w:r>
      <w:r w:rsidRPr="006A5E59">
        <w:rPr>
          <w:spacing w:val="35"/>
          <w:lang w:val="fr-FR"/>
        </w:rPr>
        <w:t xml:space="preserve"> </w:t>
      </w:r>
      <w:r w:rsidRPr="006A5E59">
        <w:rPr>
          <w:lang w:val="fr-FR"/>
        </w:rPr>
        <w:t>enseignements</w:t>
      </w:r>
      <w:r w:rsidRPr="006A5E59">
        <w:rPr>
          <w:spacing w:val="34"/>
          <w:lang w:val="fr-FR"/>
        </w:rPr>
        <w:t xml:space="preserve"> </w:t>
      </w:r>
      <w:r w:rsidRPr="006A5E59">
        <w:rPr>
          <w:lang w:val="fr-FR"/>
        </w:rPr>
        <w:t>pratiques,</w:t>
      </w:r>
      <w:r w:rsidRPr="006A5E59">
        <w:rPr>
          <w:spacing w:val="35"/>
          <w:lang w:val="fr-FR"/>
        </w:rPr>
        <w:t xml:space="preserve"> </w:t>
      </w:r>
      <w:r w:rsidRPr="006A5E59">
        <w:rPr>
          <w:lang w:val="fr-FR"/>
        </w:rPr>
        <w:t>la</w:t>
      </w:r>
      <w:r w:rsidRPr="006A5E59">
        <w:rPr>
          <w:spacing w:val="34"/>
          <w:lang w:val="fr-FR"/>
        </w:rPr>
        <w:t xml:space="preserve"> </w:t>
      </w:r>
      <w:r w:rsidRPr="006A5E59">
        <w:rPr>
          <w:lang w:val="fr-FR"/>
        </w:rPr>
        <w:t>note</w:t>
      </w:r>
      <w:r w:rsidRPr="006A5E59">
        <w:rPr>
          <w:spacing w:val="35"/>
          <w:lang w:val="fr-FR"/>
        </w:rPr>
        <w:t xml:space="preserve"> </w:t>
      </w:r>
      <w:r w:rsidRPr="006A5E59">
        <w:rPr>
          <w:lang w:val="fr-FR"/>
        </w:rPr>
        <w:t>finale</w:t>
      </w:r>
      <w:r w:rsidRPr="006A5E59">
        <w:rPr>
          <w:spacing w:val="34"/>
          <w:lang w:val="fr-FR"/>
        </w:rPr>
        <w:t xml:space="preserve"> </w:t>
      </w:r>
      <w:r w:rsidRPr="006A5E59">
        <w:rPr>
          <w:lang w:val="fr-FR"/>
        </w:rPr>
        <w:t>prend</w:t>
      </w:r>
      <w:r w:rsidRPr="006A5E59">
        <w:rPr>
          <w:spacing w:val="33"/>
          <w:lang w:val="fr-FR"/>
        </w:rPr>
        <w:t xml:space="preserve"> </w:t>
      </w:r>
      <w:r w:rsidRPr="006A5E59">
        <w:rPr>
          <w:lang w:val="fr-FR"/>
        </w:rPr>
        <w:t>en</w:t>
      </w:r>
      <w:r w:rsidRPr="006A5E59">
        <w:rPr>
          <w:spacing w:val="34"/>
          <w:lang w:val="fr-FR"/>
        </w:rPr>
        <w:t xml:space="preserve"> </w:t>
      </w:r>
      <w:r w:rsidRPr="006A5E59">
        <w:rPr>
          <w:lang w:val="fr-FR"/>
        </w:rPr>
        <w:t>compte</w:t>
      </w:r>
      <w:r w:rsidRPr="006A5E59">
        <w:rPr>
          <w:spacing w:val="39"/>
          <w:lang w:val="fr-FR"/>
        </w:rPr>
        <w:t xml:space="preserve"> </w:t>
      </w:r>
      <w:r w:rsidRPr="006A5E59">
        <w:rPr>
          <w:lang w:val="fr-FR"/>
        </w:rPr>
        <w:t>le</w:t>
      </w:r>
      <w:r w:rsidRPr="006A5E59">
        <w:rPr>
          <w:spacing w:val="34"/>
          <w:lang w:val="fr-FR"/>
        </w:rPr>
        <w:t xml:space="preserve"> </w:t>
      </w:r>
      <w:r w:rsidRPr="006A5E59">
        <w:rPr>
          <w:lang w:val="fr-FR"/>
        </w:rPr>
        <w:t>cas</w:t>
      </w:r>
      <w:r w:rsidRPr="006A5E59">
        <w:rPr>
          <w:spacing w:val="33"/>
          <w:lang w:val="fr-FR"/>
        </w:rPr>
        <w:t xml:space="preserve"> </w:t>
      </w:r>
      <w:r w:rsidRPr="006A5E59">
        <w:rPr>
          <w:lang w:val="fr-FR"/>
        </w:rPr>
        <w:t>échéant</w:t>
      </w:r>
      <w:r w:rsidRPr="006A5E59">
        <w:rPr>
          <w:spacing w:val="35"/>
          <w:lang w:val="fr-FR"/>
        </w:rPr>
        <w:t xml:space="preserve"> </w:t>
      </w:r>
      <w:r w:rsidRPr="006A5E59">
        <w:rPr>
          <w:lang w:val="fr-FR"/>
        </w:rPr>
        <w:t>la</w:t>
      </w:r>
      <w:r w:rsidRPr="006A5E59">
        <w:rPr>
          <w:spacing w:val="34"/>
          <w:lang w:val="fr-FR"/>
        </w:rPr>
        <w:t xml:space="preserve"> </w:t>
      </w:r>
      <w:r w:rsidRPr="006A5E59">
        <w:rPr>
          <w:lang w:val="fr-FR"/>
        </w:rPr>
        <w:t>moyenne</w:t>
      </w:r>
      <w:r w:rsidRPr="006A5E59">
        <w:rPr>
          <w:spacing w:val="35"/>
          <w:lang w:val="fr-FR"/>
        </w:rPr>
        <w:t xml:space="preserve"> </w:t>
      </w:r>
      <w:r w:rsidRPr="006A5E59">
        <w:rPr>
          <w:lang w:val="fr-FR"/>
        </w:rPr>
        <w:t>des</w:t>
      </w:r>
      <w:r w:rsidRPr="006A5E59">
        <w:rPr>
          <w:spacing w:val="33"/>
          <w:lang w:val="fr-FR"/>
        </w:rPr>
        <w:t xml:space="preserve"> </w:t>
      </w:r>
      <w:r w:rsidRPr="006A5E59">
        <w:rPr>
          <w:lang w:val="fr-FR"/>
        </w:rPr>
        <w:t>notes</w:t>
      </w:r>
      <w:r w:rsidRPr="006A5E59">
        <w:rPr>
          <w:spacing w:val="35"/>
          <w:lang w:val="fr-FR"/>
        </w:rPr>
        <w:t xml:space="preserve"> </w:t>
      </w:r>
      <w:r w:rsidRPr="006A5E59">
        <w:rPr>
          <w:lang w:val="fr-FR"/>
        </w:rPr>
        <w:t>et</w:t>
      </w:r>
      <w:r w:rsidRPr="006A5E59">
        <w:rPr>
          <w:spacing w:val="36"/>
          <w:lang w:val="fr-FR"/>
        </w:rPr>
        <w:t xml:space="preserve"> </w:t>
      </w:r>
      <w:r w:rsidRPr="006A5E59">
        <w:rPr>
          <w:lang w:val="fr-FR"/>
        </w:rPr>
        <w:t>des comptes rendus (cahiers de T.P.) et les notes de contrôles sur</w:t>
      </w:r>
      <w:r w:rsidRPr="006A5E59">
        <w:rPr>
          <w:spacing w:val="-23"/>
          <w:lang w:val="fr-FR"/>
        </w:rPr>
        <w:t xml:space="preserve"> </w:t>
      </w:r>
      <w:r w:rsidRPr="006A5E59">
        <w:rPr>
          <w:lang w:val="fr-FR"/>
        </w:rPr>
        <w:t>table.</w:t>
      </w:r>
    </w:p>
    <w:p w:rsidR="008F09F7" w:rsidRDefault="008F09F7" w:rsidP="00FC66F8">
      <w:pPr>
        <w:pStyle w:val="Corpsdetexte"/>
        <w:ind w:right="115"/>
        <w:jc w:val="both"/>
        <w:rPr>
          <w:lang w:val="fr-FR"/>
        </w:rPr>
      </w:pPr>
      <w:r w:rsidRPr="006A5E59">
        <w:rPr>
          <w:lang w:val="fr-FR"/>
        </w:rPr>
        <w:t>Afin</w:t>
      </w:r>
      <w:r w:rsidRPr="006A5E59">
        <w:rPr>
          <w:spacing w:val="10"/>
          <w:lang w:val="fr-FR"/>
        </w:rPr>
        <w:t xml:space="preserve"> </w:t>
      </w:r>
      <w:r w:rsidRPr="006A5E59">
        <w:rPr>
          <w:lang w:val="fr-FR"/>
        </w:rPr>
        <w:t>d'assurer</w:t>
      </w:r>
      <w:r w:rsidRPr="006A5E59">
        <w:rPr>
          <w:spacing w:val="11"/>
          <w:lang w:val="fr-FR"/>
        </w:rPr>
        <w:t xml:space="preserve"> </w:t>
      </w:r>
      <w:r w:rsidRPr="006A5E59">
        <w:rPr>
          <w:lang w:val="fr-FR"/>
        </w:rPr>
        <w:t>le</w:t>
      </w:r>
      <w:r w:rsidRPr="006A5E59">
        <w:rPr>
          <w:spacing w:val="9"/>
          <w:lang w:val="fr-FR"/>
        </w:rPr>
        <w:t xml:space="preserve"> </w:t>
      </w:r>
      <w:r w:rsidRPr="006A5E59">
        <w:rPr>
          <w:lang w:val="fr-FR"/>
        </w:rPr>
        <w:t>contrôle</w:t>
      </w:r>
      <w:r w:rsidRPr="006A5E59">
        <w:rPr>
          <w:spacing w:val="9"/>
          <w:lang w:val="fr-FR"/>
        </w:rPr>
        <w:t xml:space="preserve"> </w:t>
      </w:r>
      <w:r w:rsidRPr="006A5E59">
        <w:rPr>
          <w:lang w:val="fr-FR"/>
        </w:rPr>
        <w:t>continu,</w:t>
      </w:r>
      <w:r w:rsidRPr="006A5E59">
        <w:rPr>
          <w:spacing w:val="11"/>
          <w:lang w:val="fr-FR"/>
        </w:rPr>
        <w:t xml:space="preserve"> </w:t>
      </w:r>
      <w:r w:rsidRPr="006A5E59">
        <w:rPr>
          <w:lang w:val="fr-FR"/>
        </w:rPr>
        <w:t>les</w:t>
      </w:r>
      <w:r w:rsidRPr="006A5E59">
        <w:rPr>
          <w:spacing w:val="9"/>
          <w:lang w:val="fr-FR"/>
        </w:rPr>
        <w:t xml:space="preserve"> </w:t>
      </w:r>
      <w:r w:rsidRPr="006A5E59">
        <w:rPr>
          <w:lang w:val="fr-FR"/>
        </w:rPr>
        <w:t>notes</w:t>
      </w:r>
      <w:r w:rsidRPr="006A5E59">
        <w:rPr>
          <w:spacing w:val="9"/>
          <w:lang w:val="fr-FR"/>
        </w:rPr>
        <w:t xml:space="preserve"> </w:t>
      </w:r>
      <w:r w:rsidRPr="006A5E59">
        <w:rPr>
          <w:lang w:val="fr-FR"/>
        </w:rPr>
        <w:t>obtenues</w:t>
      </w:r>
      <w:r w:rsidRPr="006A5E59">
        <w:rPr>
          <w:spacing w:val="9"/>
          <w:lang w:val="fr-FR"/>
        </w:rPr>
        <w:t xml:space="preserve"> </w:t>
      </w:r>
      <w:r w:rsidRPr="006A5E59">
        <w:rPr>
          <w:lang w:val="fr-FR"/>
        </w:rPr>
        <w:t>sont</w:t>
      </w:r>
      <w:r w:rsidRPr="006A5E59">
        <w:rPr>
          <w:spacing w:val="13"/>
          <w:lang w:val="fr-FR"/>
        </w:rPr>
        <w:t xml:space="preserve"> </w:t>
      </w:r>
      <w:r w:rsidRPr="006A5E59">
        <w:rPr>
          <w:lang w:val="fr-FR"/>
        </w:rPr>
        <w:t>communiquées</w:t>
      </w:r>
      <w:r w:rsidRPr="006A5E59">
        <w:rPr>
          <w:spacing w:val="9"/>
          <w:lang w:val="fr-FR"/>
        </w:rPr>
        <w:t xml:space="preserve"> </w:t>
      </w:r>
      <w:r w:rsidRPr="006A5E59">
        <w:rPr>
          <w:lang w:val="fr-FR"/>
        </w:rPr>
        <w:t>dans</w:t>
      </w:r>
      <w:r w:rsidRPr="006A5E59">
        <w:rPr>
          <w:spacing w:val="9"/>
          <w:lang w:val="fr-FR"/>
        </w:rPr>
        <w:t xml:space="preserve"> </w:t>
      </w:r>
      <w:r w:rsidRPr="006A5E59">
        <w:rPr>
          <w:lang w:val="fr-FR"/>
        </w:rPr>
        <w:t>un</w:t>
      </w:r>
      <w:r w:rsidRPr="006A5E59">
        <w:rPr>
          <w:spacing w:val="10"/>
          <w:lang w:val="fr-FR"/>
        </w:rPr>
        <w:t xml:space="preserve"> </w:t>
      </w:r>
      <w:r w:rsidRPr="006A5E59">
        <w:rPr>
          <w:lang w:val="fr-FR"/>
        </w:rPr>
        <w:t>délai</w:t>
      </w:r>
      <w:r w:rsidRPr="006A5E59">
        <w:rPr>
          <w:spacing w:val="10"/>
          <w:lang w:val="fr-FR"/>
        </w:rPr>
        <w:t xml:space="preserve"> </w:t>
      </w:r>
      <w:r w:rsidRPr="006A5E59">
        <w:rPr>
          <w:lang w:val="fr-FR"/>
        </w:rPr>
        <w:t>maximum</w:t>
      </w:r>
      <w:r w:rsidRPr="006A5E59">
        <w:rPr>
          <w:spacing w:val="12"/>
          <w:lang w:val="fr-FR"/>
        </w:rPr>
        <w:t xml:space="preserve"> </w:t>
      </w:r>
      <w:r w:rsidRPr="006A5E59">
        <w:rPr>
          <w:lang w:val="fr-FR"/>
        </w:rPr>
        <w:t>d'un</w:t>
      </w:r>
      <w:r w:rsidRPr="006A5E59">
        <w:rPr>
          <w:spacing w:val="11"/>
          <w:lang w:val="fr-FR"/>
        </w:rPr>
        <w:t xml:space="preserve"> </w:t>
      </w:r>
      <w:r w:rsidRPr="006A5E59">
        <w:rPr>
          <w:lang w:val="fr-FR"/>
        </w:rPr>
        <w:t>mois</w:t>
      </w:r>
      <w:r w:rsidRPr="006A5E59">
        <w:rPr>
          <w:spacing w:val="10"/>
          <w:lang w:val="fr-FR"/>
        </w:rPr>
        <w:t xml:space="preserve"> </w:t>
      </w:r>
      <w:r w:rsidRPr="006A5E59">
        <w:rPr>
          <w:lang w:val="fr-FR"/>
        </w:rPr>
        <w:t>après la</w:t>
      </w:r>
      <w:r w:rsidRPr="006A5E59">
        <w:rPr>
          <w:spacing w:val="15"/>
          <w:lang w:val="fr-FR"/>
        </w:rPr>
        <w:t xml:space="preserve"> </w:t>
      </w:r>
      <w:r w:rsidRPr="006A5E59">
        <w:rPr>
          <w:lang w:val="fr-FR"/>
        </w:rPr>
        <w:t>date</w:t>
      </w:r>
      <w:r w:rsidRPr="006A5E59">
        <w:rPr>
          <w:spacing w:val="16"/>
          <w:lang w:val="fr-FR"/>
        </w:rPr>
        <w:t xml:space="preserve"> </w:t>
      </w:r>
      <w:r w:rsidRPr="006A5E59">
        <w:rPr>
          <w:lang w:val="fr-FR"/>
        </w:rPr>
        <w:t>de</w:t>
      </w:r>
      <w:r w:rsidRPr="006A5E59">
        <w:rPr>
          <w:spacing w:val="16"/>
          <w:lang w:val="fr-FR"/>
        </w:rPr>
        <w:t xml:space="preserve"> </w:t>
      </w:r>
      <w:r w:rsidRPr="006A5E59">
        <w:rPr>
          <w:lang w:val="fr-FR"/>
        </w:rPr>
        <w:t>chaque</w:t>
      </w:r>
      <w:r w:rsidRPr="006A5E59">
        <w:rPr>
          <w:spacing w:val="14"/>
          <w:lang w:val="fr-FR"/>
        </w:rPr>
        <w:t xml:space="preserve"> </w:t>
      </w:r>
      <w:r w:rsidRPr="006A5E59">
        <w:rPr>
          <w:lang w:val="fr-FR"/>
        </w:rPr>
        <w:t>contrôle.</w:t>
      </w:r>
      <w:r w:rsidRPr="006A5E59">
        <w:rPr>
          <w:spacing w:val="15"/>
          <w:lang w:val="fr-FR"/>
        </w:rPr>
        <w:t xml:space="preserve"> </w:t>
      </w:r>
      <w:r>
        <w:rPr>
          <w:spacing w:val="15"/>
          <w:lang w:val="fr-FR"/>
        </w:rPr>
        <w:t>A l’issue de la communication des notes, l</w:t>
      </w:r>
      <w:r w:rsidRPr="006A5E59">
        <w:rPr>
          <w:lang w:val="fr-FR"/>
        </w:rPr>
        <w:t>'étudiant</w:t>
      </w:r>
      <w:r w:rsidRPr="006A5E59">
        <w:rPr>
          <w:spacing w:val="16"/>
          <w:lang w:val="fr-FR"/>
        </w:rPr>
        <w:t xml:space="preserve"> </w:t>
      </w:r>
      <w:r>
        <w:rPr>
          <w:lang w:val="fr-FR"/>
        </w:rPr>
        <w:t>dispose d’un délai de</w:t>
      </w:r>
      <w:r w:rsidRPr="006A5E59">
        <w:rPr>
          <w:spacing w:val="15"/>
          <w:lang w:val="fr-FR"/>
        </w:rPr>
        <w:t xml:space="preserve"> </w:t>
      </w:r>
      <w:r w:rsidRPr="006A5E59">
        <w:rPr>
          <w:b/>
          <w:lang w:val="fr-FR"/>
        </w:rPr>
        <w:t>15</w:t>
      </w:r>
      <w:r w:rsidRPr="006A5E59">
        <w:rPr>
          <w:b/>
          <w:spacing w:val="14"/>
          <w:lang w:val="fr-FR"/>
        </w:rPr>
        <w:t xml:space="preserve"> </w:t>
      </w:r>
      <w:r w:rsidRPr="006A5E59">
        <w:rPr>
          <w:b/>
          <w:lang w:val="fr-FR"/>
        </w:rPr>
        <w:t>jours</w:t>
      </w:r>
      <w:r w:rsidRPr="006A5E59">
        <w:rPr>
          <w:b/>
          <w:spacing w:val="16"/>
          <w:lang w:val="fr-FR"/>
        </w:rPr>
        <w:t xml:space="preserve"> </w:t>
      </w:r>
      <w:r w:rsidRPr="006A5E59">
        <w:rPr>
          <w:b/>
          <w:lang w:val="fr-FR"/>
        </w:rPr>
        <w:t>pour</w:t>
      </w:r>
      <w:r w:rsidRPr="006A5E59">
        <w:rPr>
          <w:b/>
          <w:spacing w:val="16"/>
          <w:lang w:val="fr-FR"/>
        </w:rPr>
        <w:t xml:space="preserve"> </w:t>
      </w:r>
      <w:r>
        <w:rPr>
          <w:b/>
          <w:lang w:val="fr-FR"/>
        </w:rPr>
        <w:t>demander la consultation de</w:t>
      </w:r>
      <w:r w:rsidRPr="006A5E59">
        <w:rPr>
          <w:b/>
          <w:spacing w:val="13"/>
          <w:lang w:val="fr-FR"/>
        </w:rPr>
        <w:t xml:space="preserve"> </w:t>
      </w:r>
      <w:r w:rsidRPr="006A5E59">
        <w:rPr>
          <w:b/>
          <w:lang w:val="fr-FR"/>
        </w:rPr>
        <w:t>sa</w:t>
      </w:r>
      <w:r w:rsidRPr="006A5E59">
        <w:rPr>
          <w:b/>
          <w:spacing w:val="15"/>
          <w:lang w:val="fr-FR"/>
        </w:rPr>
        <w:t xml:space="preserve"> </w:t>
      </w:r>
      <w:r w:rsidRPr="006A5E59">
        <w:rPr>
          <w:b/>
          <w:lang w:val="fr-FR"/>
        </w:rPr>
        <w:t>copie</w:t>
      </w:r>
      <w:r w:rsidRPr="006A5E59">
        <w:rPr>
          <w:lang w:val="fr-FR"/>
        </w:rPr>
        <w:t>.</w:t>
      </w:r>
      <w:r w:rsidRPr="006A5E59">
        <w:rPr>
          <w:spacing w:val="15"/>
          <w:lang w:val="fr-FR"/>
        </w:rPr>
        <w:t xml:space="preserve"> </w:t>
      </w:r>
      <w:r w:rsidRPr="006A5E59">
        <w:rPr>
          <w:lang w:val="fr-FR"/>
        </w:rPr>
        <w:t>Des</w:t>
      </w:r>
      <w:r w:rsidRPr="006A5E59">
        <w:rPr>
          <w:spacing w:val="14"/>
          <w:lang w:val="fr-FR"/>
        </w:rPr>
        <w:t xml:space="preserve"> </w:t>
      </w:r>
      <w:r w:rsidRPr="006A5E59">
        <w:rPr>
          <w:lang w:val="fr-FR"/>
        </w:rPr>
        <w:t>modalités</w:t>
      </w:r>
      <w:r w:rsidRPr="006A5E59">
        <w:rPr>
          <w:spacing w:val="16"/>
          <w:lang w:val="fr-FR"/>
        </w:rPr>
        <w:t xml:space="preserve"> </w:t>
      </w:r>
      <w:r w:rsidRPr="006A5E59">
        <w:rPr>
          <w:lang w:val="fr-FR"/>
        </w:rPr>
        <w:t>de</w:t>
      </w:r>
      <w:r w:rsidRPr="006A5E59">
        <w:rPr>
          <w:spacing w:val="16"/>
          <w:lang w:val="fr-FR"/>
        </w:rPr>
        <w:t xml:space="preserve"> </w:t>
      </w:r>
      <w:r w:rsidRPr="006A5E59">
        <w:rPr>
          <w:lang w:val="fr-FR"/>
        </w:rPr>
        <w:t>consultation</w:t>
      </w:r>
      <w:r w:rsidRPr="006A5E59">
        <w:rPr>
          <w:spacing w:val="15"/>
          <w:lang w:val="fr-FR"/>
        </w:rPr>
        <w:t xml:space="preserve"> </w:t>
      </w:r>
      <w:r w:rsidRPr="006A5E59">
        <w:rPr>
          <w:lang w:val="fr-FR"/>
        </w:rPr>
        <w:t>des copies en présence du correcteur sont obligatoirement</w:t>
      </w:r>
      <w:r w:rsidRPr="006A5E59">
        <w:rPr>
          <w:spacing w:val="-15"/>
          <w:lang w:val="fr-FR"/>
        </w:rPr>
        <w:t xml:space="preserve"> </w:t>
      </w:r>
      <w:r w:rsidRPr="006A5E59">
        <w:rPr>
          <w:lang w:val="fr-FR"/>
        </w:rPr>
        <w:t>prévues.</w:t>
      </w:r>
    </w:p>
    <w:p w:rsidR="00030765" w:rsidRPr="00030765" w:rsidRDefault="00030765" w:rsidP="00FC66F8">
      <w:pPr>
        <w:pStyle w:val="Corpsdetexte"/>
        <w:ind w:right="115"/>
        <w:jc w:val="both"/>
        <w:rPr>
          <w:lang w:val="fr-FR"/>
        </w:rPr>
      </w:pPr>
    </w:p>
    <w:p w:rsidR="008F09F7" w:rsidRDefault="008F09F7" w:rsidP="00FC66F8">
      <w:pPr>
        <w:pStyle w:val="Corpsdetexte"/>
        <w:ind w:right="112"/>
        <w:jc w:val="both"/>
        <w:rPr>
          <w:lang w:val="fr-FR"/>
        </w:rPr>
      </w:pPr>
      <w:r w:rsidRPr="006A5E59">
        <w:rPr>
          <w:lang w:val="fr-FR"/>
        </w:rPr>
        <w:t>En</w:t>
      </w:r>
      <w:r w:rsidRPr="006A5E59">
        <w:rPr>
          <w:spacing w:val="19"/>
          <w:lang w:val="fr-FR"/>
        </w:rPr>
        <w:t xml:space="preserve"> </w:t>
      </w:r>
      <w:r w:rsidRPr="006A5E59">
        <w:rPr>
          <w:lang w:val="fr-FR"/>
        </w:rPr>
        <w:t>fin</w:t>
      </w:r>
      <w:r w:rsidRPr="006A5E59">
        <w:rPr>
          <w:spacing w:val="18"/>
          <w:lang w:val="fr-FR"/>
        </w:rPr>
        <w:t xml:space="preserve"> </w:t>
      </w:r>
      <w:r w:rsidRPr="006A5E59">
        <w:rPr>
          <w:lang w:val="fr-FR"/>
        </w:rPr>
        <w:t>de</w:t>
      </w:r>
      <w:r w:rsidRPr="006A5E59">
        <w:rPr>
          <w:spacing w:val="20"/>
          <w:lang w:val="fr-FR"/>
        </w:rPr>
        <w:t xml:space="preserve"> </w:t>
      </w:r>
      <w:r w:rsidRPr="006A5E59">
        <w:rPr>
          <w:lang w:val="fr-FR"/>
        </w:rPr>
        <w:t>chaque</w:t>
      </w:r>
      <w:r w:rsidRPr="006A5E59">
        <w:rPr>
          <w:spacing w:val="18"/>
          <w:lang w:val="fr-FR"/>
        </w:rPr>
        <w:t xml:space="preserve"> </w:t>
      </w:r>
      <w:r w:rsidRPr="006A5E59">
        <w:rPr>
          <w:lang w:val="fr-FR"/>
        </w:rPr>
        <w:t>semestre,</w:t>
      </w:r>
      <w:r w:rsidRPr="006A5E59">
        <w:rPr>
          <w:spacing w:val="20"/>
          <w:lang w:val="fr-FR"/>
        </w:rPr>
        <w:t xml:space="preserve"> </w:t>
      </w:r>
      <w:r w:rsidRPr="006A5E59">
        <w:rPr>
          <w:lang w:val="fr-FR"/>
        </w:rPr>
        <w:t>une</w:t>
      </w:r>
      <w:r w:rsidRPr="006A5E59">
        <w:rPr>
          <w:spacing w:val="20"/>
          <w:lang w:val="fr-FR"/>
        </w:rPr>
        <w:t xml:space="preserve"> </w:t>
      </w:r>
      <w:r w:rsidRPr="006A5E59">
        <w:rPr>
          <w:lang w:val="fr-FR"/>
        </w:rPr>
        <w:t>commission</w:t>
      </w:r>
      <w:r w:rsidRPr="006A5E59">
        <w:rPr>
          <w:spacing w:val="21"/>
          <w:lang w:val="fr-FR"/>
        </w:rPr>
        <w:t xml:space="preserve"> </w:t>
      </w:r>
      <w:r>
        <w:rPr>
          <w:lang w:val="fr-FR"/>
        </w:rPr>
        <w:t>présidée</w:t>
      </w:r>
      <w:r w:rsidRPr="006A5E59">
        <w:rPr>
          <w:spacing w:val="18"/>
          <w:lang w:val="fr-FR"/>
        </w:rPr>
        <w:t xml:space="preserve"> </w:t>
      </w:r>
      <w:r w:rsidRPr="006A5E59">
        <w:rPr>
          <w:lang w:val="fr-FR"/>
        </w:rPr>
        <w:t>par</w:t>
      </w:r>
      <w:r w:rsidRPr="006A5E59">
        <w:rPr>
          <w:spacing w:val="19"/>
          <w:lang w:val="fr-FR"/>
        </w:rPr>
        <w:t xml:space="preserve"> </w:t>
      </w:r>
      <w:r w:rsidRPr="006A5E59">
        <w:rPr>
          <w:lang w:val="fr-FR"/>
        </w:rPr>
        <w:t>le</w:t>
      </w:r>
      <w:r w:rsidRPr="006A5E59">
        <w:rPr>
          <w:spacing w:val="20"/>
          <w:lang w:val="fr-FR"/>
        </w:rPr>
        <w:t xml:space="preserve"> </w:t>
      </w:r>
      <w:r w:rsidRPr="006A5E59">
        <w:rPr>
          <w:lang w:val="fr-FR"/>
        </w:rPr>
        <w:t>chef</w:t>
      </w:r>
      <w:r w:rsidRPr="006A5E59">
        <w:rPr>
          <w:spacing w:val="17"/>
          <w:lang w:val="fr-FR"/>
        </w:rPr>
        <w:t xml:space="preserve"> </w:t>
      </w:r>
      <w:r w:rsidRPr="006A5E59">
        <w:rPr>
          <w:lang w:val="fr-FR"/>
        </w:rPr>
        <w:t>de</w:t>
      </w:r>
      <w:r w:rsidRPr="006A5E59">
        <w:rPr>
          <w:spacing w:val="20"/>
          <w:lang w:val="fr-FR"/>
        </w:rPr>
        <w:t xml:space="preserve"> </w:t>
      </w:r>
      <w:r w:rsidRPr="006A5E59">
        <w:rPr>
          <w:lang w:val="fr-FR"/>
        </w:rPr>
        <w:t>département</w:t>
      </w:r>
      <w:r w:rsidRPr="006A5E59">
        <w:rPr>
          <w:spacing w:val="20"/>
          <w:lang w:val="fr-FR"/>
        </w:rPr>
        <w:t xml:space="preserve"> </w:t>
      </w:r>
      <w:r w:rsidRPr="006A5E59">
        <w:rPr>
          <w:lang w:val="fr-FR"/>
        </w:rPr>
        <w:t>et</w:t>
      </w:r>
      <w:r w:rsidRPr="006A5E59">
        <w:rPr>
          <w:spacing w:val="21"/>
          <w:lang w:val="fr-FR"/>
        </w:rPr>
        <w:t xml:space="preserve"> </w:t>
      </w:r>
      <w:r w:rsidRPr="006A5E59">
        <w:rPr>
          <w:lang w:val="fr-FR"/>
        </w:rPr>
        <w:t>composée</w:t>
      </w:r>
      <w:r w:rsidRPr="006A5E59">
        <w:rPr>
          <w:spacing w:val="20"/>
          <w:lang w:val="fr-FR"/>
        </w:rPr>
        <w:t xml:space="preserve"> </w:t>
      </w:r>
      <w:r w:rsidRPr="006A5E59">
        <w:rPr>
          <w:lang w:val="fr-FR"/>
        </w:rPr>
        <w:t>des</w:t>
      </w:r>
      <w:r w:rsidRPr="006A5E59">
        <w:rPr>
          <w:spacing w:val="18"/>
          <w:lang w:val="fr-FR"/>
        </w:rPr>
        <w:t xml:space="preserve"> </w:t>
      </w:r>
      <w:r w:rsidRPr="006A5E59">
        <w:rPr>
          <w:lang w:val="fr-FR"/>
        </w:rPr>
        <w:t>enseignants</w:t>
      </w:r>
      <w:r w:rsidRPr="006A5E59">
        <w:rPr>
          <w:spacing w:val="20"/>
          <w:lang w:val="fr-FR"/>
        </w:rPr>
        <w:t xml:space="preserve"> </w:t>
      </w:r>
      <w:r w:rsidRPr="006A5E59">
        <w:rPr>
          <w:lang w:val="fr-FR"/>
        </w:rPr>
        <w:t>du département</w:t>
      </w:r>
      <w:r w:rsidRPr="006A5E59">
        <w:rPr>
          <w:spacing w:val="38"/>
          <w:lang w:val="fr-FR"/>
        </w:rPr>
        <w:t xml:space="preserve"> </w:t>
      </w:r>
      <w:r w:rsidRPr="006A5E59">
        <w:rPr>
          <w:lang w:val="fr-FR"/>
        </w:rPr>
        <w:t>se</w:t>
      </w:r>
      <w:r w:rsidRPr="006A5E59">
        <w:rPr>
          <w:spacing w:val="37"/>
          <w:lang w:val="fr-FR"/>
        </w:rPr>
        <w:t xml:space="preserve"> </w:t>
      </w:r>
      <w:r w:rsidRPr="006A5E59">
        <w:rPr>
          <w:lang w:val="fr-FR"/>
        </w:rPr>
        <w:t>réunit</w:t>
      </w:r>
      <w:r w:rsidRPr="006A5E59">
        <w:rPr>
          <w:spacing w:val="40"/>
          <w:lang w:val="fr-FR"/>
        </w:rPr>
        <w:t xml:space="preserve"> </w:t>
      </w:r>
      <w:r w:rsidRPr="006A5E59">
        <w:rPr>
          <w:lang w:val="fr-FR"/>
        </w:rPr>
        <w:t>pour</w:t>
      </w:r>
      <w:r w:rsidRPr="006A5E59">
        <w:rPr>
          <w:spacing w:val="39"/>
          <w:lang w:val="fr-FR"/>
        </w:rPr>
        <w:t xml:space="preserve"> </w:t>
      </w:r>
      <w:r w:rsidRPr="006A5E59">
        <w:rPr>
          <w:lang w:val="fr-FR"/>
        </w:rPr>
        <w:t>discuter</w:t>
      </w:r>
      <w:r w:rsidRPr="006A5E59">
        <w:rPr>
          <w:spacing w:val="39"/>
          <w:lang w:val="fr-FR"/>
        </w:rPr>
        <w:t xml:space="preserve"> </w:t>
      </w:r>
      <w:r w:rsidRPr="006A5E59">
        <w:rPr>
          <w:lang w:val="fr-FR"/>
        </w:rPr>
        <w:t>de</w:t>
      </w:r>
      <w:r>
        <w:rPr>
          <w:spacing w:val="40"/>
          <w:lang w:val="fr-FR"/>
        </w:rPr>
        <w:t>s résultats</w:t>
      </w:r>
      <w:r w:rsidRPr="006A5E59">
        <w:rPr>
          <w:spacing w:val="38"/>
          <w:lang w:val="fr-FR"/>
        </w:rPr>
        <w:t xml:space="preserve"> </w:t>
      </w:r>
      <w:r w:rsidRPr="006A5E59">
        <w:rPr>
          <w:lang w:val="fr-FR"/>
        </w:rPr>
        <w:t>du</w:t>
      </w:r>
      <w:r w:rsidRPr="006A5E59">
        <w:rPr>
          <w:spacing w:val="38"/>
          <w:lang w:val="fr-FR"/>
        </w:rPr>
        <w:t xml:space="preserve"> </w:t>
      </w:r>
      <w:r w:rsidRPr="006A5E59">
        <w:rPr>
          <w:lang w:val="fr-FR"/>
        </w:rPr>
        <w:t>semestre</w:t>
      </w:r>
      <w:r w:rsidRPr="006A5E59">
        <w:rPr>
          <w:spacing w:val="37"/>
          <w:lang w:val="fr-FR"/>
        </w:rPr>
        <w:t xml:space="preserve"> </w:t>
      </w:r>
      <w:r w:rsidRPr="006A5E59">
        <w:rPr>
          <w:lang w:val="fr-FR"/>
        </w:rPr>
        <w:t>et</w:t>
      </w:r>
      <w:r w:rsidRPr="006A5E59">
        <w:rPr>
          <w:spacing w:val="40"/>
          <w:lang w:val="fr-FR"/>
        </w:rPr>
        <w:t xml:space="preserve"> </w:t>
      </w:r>
      <w:r w:rsidRPr="006A5E59">
        <w:rPr>
          <w:lang w:val="fr-FR"/>
        </w:rPr>
        <w:t>du</w:t>
      </w:r>
      <w:r w:rsidRPr="006A5E59">
        <w:rPr>
          <w:spacing w:val="36"/>
          <w:lang w:val="fr-FR"/>
        </w:rPr>
        <w:t xml:space="preserve"> </w:t>
      </w:r>
      <w:r w:rsidRPr="006A5E59">
        <w:rPr>
          <w:lang w:val="fr-FR"/>
        </w:rPr>
        <w:t>passage</w:t>
      </w:r>
      <w:r w:rsidRPr="006A5E59">
        <w:rPr>
          <w:spacing w:val="40"/>
          <w:lang w:val="fr-FR"/>
        </w:rPr>
        <w:t xml:space="preserve"> </w:t>
      </w:r>
      <w:r w:rsidRPr="006A5E59">
        <w:rPr>
          <w:lang w:val="fr-FR"/>
        </w:rPr>
        <w:t>au</w:t>
      </w:r>
      <w:r w:rsidRPr="006A5E59">
        <w:rPr>
          <w:spacing w:val="38"/>
          <w:lang w:val="fr-FR"/>
        </w:rPr>
        <w:t xml:space="preserve"> </w:t>
      </w:r>
      <w:r w:rsidRPr="006A5E59">
        <w:rPr>
          <w:lang w:val="fr-FR"/>
        </w:rPr>
        <w:t>semestre</w:t>
      </w:r>
      <w:r w:rsidRPr="006A5E59">
        <w:rPr>
          <w:spacing w:val="40"/>
          <w:lang w:val="fr-FR"/>
        </w:rPr>
        <w:t xml:space="preserve"> </w:t>
      </w:r>
      <w:r w:rsidRPr="006A5E59">
        <w:rPr>
          <w:lang w:val="fr-FR"/>
        </w:rPr>
        <w:t>suivant</w:t>
      </w:r>
      <w:r w:rsidRPr="006A5E59">
        <w:rPr>
          <w:spacing w:val="43"/>
          <w:lang w:val="fr-FR"/>
        </w:rPr>
        <w:t xml:space="preserve"> </w:t>
      </w:r>
      <w:r w:rsidRPr="006A5E59">
        <w:rPr>
          <w:lang w:val="fr-FR"/>
        </w:rPr>
        <w:t>et/ou</w:t>
      </w:r>
      <w:r w:rsidRPr="006A5E59">
        <w:rPr>
          <w:spacing w:val="38"/>
          <w:lang w:val="fr-FR"/>
        </w:rPr>
        <w:t xml:space="preserve"> </w:t>
      </w:r>
      <w:r w:rsidRPr="006A5E59">
        <w:rPr>
          <w:lang w:val="fr-FR"/>
        </w:rPr>
        <w:t xml:space="preserve">du diplôme. Cette commission </w:t>
      </w:r>
      <w:r>
        <w:rPr>
          <w:lang w:val="fr-FR"/>
        </w:rPr>
        <w:t>prononce des résultats provisoires</w:t>
      </w:r>
      <w:r w:rsidRPr="006A5E59">
        <w:rPr>
          <w:lang w:val="fr-FR"/>
        </w:rPr>
        <w:t xml:space="preserve">. L'étudiant </w:t>
      </w:r>
      <w:r>
        <w:rPr>
          <w:lang w:val="fr-FR"/>
        </w:rPr>
        <w:t>peut demander</w:t>
      </w:r>
      <w:r w:rsidRPr="006A5E59">
        <w:rPr>
          <w:spacing w:val="-1"/>
          <w:lang w:val="fr-FR"/>
        </w:rPr>
        <w:t xml:space="preserve"> </w:t>
      </w:r>
      <w:r w:rsidRPr="006A5E59">
        <w:rPr>
          <w:lang w:val="fr-FR"/>
        </w:rPr>
        <w:t>dans</w:t>
      </w:r>
      <w:r w:rsidRPr="006A5E59">
        <w:rPr>
          <w:spacing w:val="-2"/>
          <w:lang w:val="fr-FR"/>
        </w:rPr>
        <w:t xml:space="preserve"> </w:t>
      </w:r>
      <w:r w:rsidRPr="006A5E59">
        <w:rPr>
          <w:lang w:val="fr-FR"/>
        </w:rPr>
        <w:t>un</w:t>
      </w:r>
      <w:r w:rsidRPr="006A5E59">
        <w:rPr>
          <w:spacing w:val="-3"/>
          <w:lang w:val="fr-FR"/>
        </w:rPr>
        <w:t xml:space="preserve"> </w:t>
      </w:r>
      <w:r w:rsidRPr="006A5E59">
        <w:rPr>
          <w:lang w:val="fr-FR"/>
        </w:rPr>
        <w:t>délai</w:t>
      </w:r>
      <w:r w:rsidRPr="006A5E59">
        <w:rPr>
          <w:spacing w:val="-4"/>
          <w:lang w:val="fr-FR"/>
        </w:rPr>
        <w:t xml:space="preserve"> </w:t>
      </w:r>
      <w:r w:rsidRPr="006A5E59">
        <w:rPr>
          <w:lang w:val="fr-FR"/>
        </w:rPr>
        <w:t>n'excédant</w:t>
      </w:r>
      <w:r w:rsidRPr="006A5E59">
        <w:rPr>
          <w:spacing w:val="-4"/>
          <w:lang w:val="fr-FR"/>
        </w:rPr>
        <w:t xml:space="preserve"> </w:t>
      </w:r>
      <w:r w:rsidRPr="006A5E59">
        <w:rPr>
          <w:lang w:val="fr-FR"/>
        </w:rPr>
        <w:t>pas</w:t>
      </w:r>
      <w:r w:rsidRPr="006A5E59">
        <w:rPr>
          <w:spacing w:val="-2"/>
          <w:lang w:val="fr-FR"/>
        </w:rPr>
        <w:t xml:space="preserve"> </w:t>
      </w:r>
      <w:r w:rsidRPr="006A5E59">
        <w:rPr>
          <w:lang w:val="fr-FR"/>
        </w:rPr>
        <w:t>8</w:t>
      </w:r>
      <w:r w:rsidRPr="006A5E59">
        <w:rPr>
          <w:spacing w:val="-1"/>
          <w:lang w:val="fr-FR"/>
        </w:rPr>
        <w:t xml:space="preserve"> </w:t>
      </w:r>
      <w:r w:rsidRPr="006A5E59">
        <w:rPr>
          <w:lang w:val="fr-FR"/>
        </w:rPr>
        <w:t>jours,</w:t>
      </w:r>
      <w:r w:rsidRPr="006A5E59">
        <w:rPr>
          <w:spacing w:val="-2"/>
          <w:lang w:val="fr-FR"/>
        </w:rPr>
        <w:t xml:space="preserve"> </w:t>
      </w:r>
      <w:r w:rsidRPr="006A5E59">
        <w:rPr>
          <w:lang w:val="fr-FR"/>
        </w:rPr>
        <w:t>un</w:t>
      </w:r>
      <w:r w:rsidRPr="006A5E59">
        <w:rPr>
          <w:spacing w:val="-3"/>
          <w:lang w:val="fr-FR"/>
        </w:rPr>
        <w:t xml:space="preserve"> </w:t>
      </w:r>
      <w:r w:rsidRPr="006A5E59">
        <w:rPr>
          <w:lang w:val="fr-FR"/>
        </w:rPr>
        <w:t>entretien</w:t>
      </w:r>
      <w:r w:rsidRPr="006A5E59">
        <w:rPr>
          <w:spacing w:val="-5"/>
          <w:lang w:val="fr-FR"/>
        </w:rPr>
        <w:t xml:space="preserve"> </w:t>
      </w:r>
      <w:r w:rsidRPr="006A5E59">
        <w:rPr>
          <w:lang w:val="fr-FR"/>
        </w:rPr>
        <w:t>avec</w:t>
      </w:r>
      <w:r w:rsidRPr="006A5E59">
        <w:rPr>
          <w:spacing w:val="-4"/>
          <w:lang w:val="fr-FR"/>
        </w:rPr>
        <w:t xml:space="preserve"> </w:t>
      </w:r>
      <w:r w:rsidRPr="006A5E59">
        <w:rPr>
          <w:lang w:val="fr-FR"/>
        </w:rPr>
        <w:t>le</w:t>
      </w:r>
      <w:r w:rsidRPr="006A5E59">
        <w:rPr>
          <w:spacing w:val="-1"/>
          <w:lang w:val="fr-FR"/>
        </w:rPr>
        <w:t xml:space="preserve"> </w:t>
      </w:r>
      <w:r w:rsidRPr="006A5E59">
        <w:rPr>
          <w:lang w:val="fr-FR"/>
        </w:rPr>
        <w:t>Chef</w:t>
      </w:r>
      <w:r w:rsidRPr="006A5E59">
        <w:rPr>
          <w:spacing w:val="-2"/>
          <w:lang w:val="fr-FR"/>
        </w:rPr>
        <w:t xml:space="preserve"> </w:t>
      </w:r>
      <w:r w:rsidRPr="006A5E59">
        <w:rPr>
          <w:lang w:val="fr-FR"/>
        </w:rPr>
        <w:t>de</w:t>
      </w:r>
      <w:r w:rsidRPr="006A5E59">
        <w:rPr>
          <w:spacing w:val="-4"/>
          <w:lang w:val="fr-FR"/>
        </w:rPr>
        <w:t xml:space="preserve"> </w:t>
      </w:r>
      <w:r w:rsidRPr="006A5E59">
        <w:rPr>
          <w:lang w:val="fr-FR"/>
        </w:rPr>
        <w:t>Département et</w:t>
      </w:r>
      <w:r w:rsidRPr="006A5E59">
        <w:rPr>
          <w:spacing w:val="-2"/>
          <w:lang w:val="fr-FR"/>
        </w:rPr>
        <w:t xml:space="preserve"> </w:t>
      </w:r>
      <w:r w:rsidRPr="006A5E59">
        <w:rPr>
          <w:lang w:val="fr-FR"/>
        </w:rPr>
        <w:t>le</w:t>
      </w:r>
      <w:r w:rsidRPr="006A5E59">
        <w:rPr>
          <w:spacing w:val="-2"/>
          <w:lang w:val="fr-FR"/>
        </w:rPr>
        <w:t xml:space="preserve"> </w:t>
      </w:r>
      <w:r w:rsidRPr="006A5E59">
        <w:rPr>
          <w:lang w:val="fr-FR"/>
        </w:rPr>
        <w:t>responsable</w:t>
      </w:r>
      <w:r w:rsidRPr="006A5E59">
        <w:rPr>
          <w:spacing w:val="-5"/>
          <w:lang w:val="fr-FR"/>
        </w:rPr>
        <w:t xml:space="preserve"> </w:t>
      </w:r>
      <w:r w:rsidRPr="006A5E59">
        <w:rPr>
          <w:lang w:val="fr-FR"/>
        </w:rPr>
        <w:t>des</w:t>
      </w:r>
      <w:r w:rsidRPr="006A5E59">
        <w:rPr>
          <w:spacing w:val="-4"/>
          <w:lang w:val="fr-FR"/>
        </w:rPr>
        <w:t xml:space="preserve"> </w:t>
      </w:r>
      <w:r>
        <w:rPr>
          <w:lang w:val="fr-FR"/>
        </w:rPr>
        <w:t>études afin d’apporter des compléments d’informations en vue du grand jury.</w:t>
      </w:r>
    </w:p>
    <w:p w:rsidR="008F09F7" w:rsidRDefault="008F09F7" w:rsidP="00FC66F8">
      <w:pPr>
        <w:pStyle w:val="Corpsdetexte"/>
        <w:ind w:right="112"/>
        <w:jc w:val="both"/>
        <w:rPr>
          <w:lang w:val="fr-FR"/>
        </w:rPr>
      </w:pPr>
      <w:r w:rsidRPr="00D047DA">
        <w:rPr>
          <w:b/>
          <w:lang w:val="fr-FR"/>
        </w:rPr>
        <w:t xml:space="preserve">Ce grand jury </w:t>
      </w:r>
      <w:r w:rsidRPr="00D047DA">
        <w:rPr>
          <w:lang w:val="fr-FR"/>
        </w:rPr>
        <w:t xml:space="preserve">est désigné par le Président de l’Université, sur proposition du Directeur de l’IUT. La délivrance du diplôme, la validation des unités d’enseignement, sont prononcées après </w:t>
      </w:r>
      <w:r w:rsidRPr="00D047DA">
        <w:rPr>
          <w:b/>
          <w:lang w:val="fr-FR"/>
        </w:rPr>
        <w:t>délibération du Grand Jury</w:t>
      </w:r>
      <w:r w:rsidRPr="00D047DA">
        <w:rPr>
          <w:lang w:val="fr-FR"/>
        </w:rPr>
        <w:t xml:space="preserve">. </w:t>
      </w:r>
    </w:p>
    <w:p w:rsidR="00030765" w:rsidRDefault="00030765" w:rsidP="00FC66F8">
      <w:pPr>
        <w:pStyle w:val="Corpsdetexte"/>
        <w:ind w:right="112"/>
        <w:jc w:val="both"/>
        <w:rPr>
          <w:lang w:val="fr-FR"/>
        </w:rPr>
      </w:pPr>
    </w:p>
    <w:p w:rsidR="00030765" w:rsidRPr="00030765" w:rsidRDefault="00030765" w:rsidP="00FC66F8">
      <w:pPr>
        <w:pStyle w:val="Corpsdetexte"/>
        <w:ind w:right="112"/>
        <w:jc w:val="both"/>
        <w:rPr>
          <w:lang w:val="fr-FR"/>
        </w:rPr>
      </w:pPr>
    </w:p>
    <w:p w:rsidR="008F09F7" w:rsidRDefault="008F09F7" w:rsidP="00FC66F8">
      <w:pPr>
        <w:pStyle w:val="Titre3"/>
        <w:jc w:val="both"/>
        <w:rPr>
          <w:rFonts w:cs="Calibri"/>
          <w:b w:val="0"/>
          <w:bCs w:val="0"/>
          <w:lang w:val="fr-FR"/>
        </w:rPr>
      </w:pPr>
      <w:r>
        <w:rPr>
          <w:lang w:val="fr-FR"/>
        </w:rPr>
        <w:t>Article 1-2</w:t>
      </w:r>
      <w:r w:rsidRPr="006A5E59">
        <w:rPr>
          <w:rFonts w:cs="Calibri"/>
          <w:lang w:val="fr-FR"/>
        </w:rPr>
        <w:t>–Validation d’un semestre, validation d’un</w:t>
      </w:r>
      <w:r w:rsidRPr="006A5E59">
        <w:rPr>
          <w:rFonts w:cs="Calibri"/>
          <w:spacing w:val="-25"/>
          <w:lang w:val="fr-FR"/>
        </w:rPr>
        <w:t xml:space="preserve"> </w:t>
      </w:r>
      <w:r w:rsidRPr="006A5E59">
        <w:rPr>
          <w:rFonts w:cs="Calibri"/>
          <w:lang w:val="fr-FR"/>
        </w:rPr>
        <w:t>diplôme</w:t>
      </w:r>
      <w:r w:rsidRPr="006A5E59">
        <w:rPr>
          <w:rFonts w:cs="Calibri"/>
          <w:b w:val="0"/>
          <w:bCs w:val="0"/>
          <w:lang w:val="fr-FR"/>
        </w:rPr>
        <w:t>.</w:t>
      </w:r>
    </w:p>
    <w:p w:rsidR="008F09F7" w:rsidRPr="003D69CD" w:rsidRDefault="008F09F7" w:rsidP="00FC66F8">
      <w:pPr>
        <w:pStyle w:val="Titre3"/>
        <w:jc w:val="both"/>
        <w:rPr>
          <w:rFonts w:cs="Calibri"/>
          <w:b w:val="0"/>
          <w:bCs w:val="0"/>
          <w:lang w:val="fr-FR"/>
        </w:rPr>
      </w:pPr>
    </w:p>
    <w:p w:rsidR="008F09F7" w:rsidRDefault="008F09F7" w:rsidP="00FC66F8">
      <w:pPr>
        <w:pStyle w:val="Corpsdetexte"/>
        <w:ind w:left="808" w:right="118"/>
        <w:jc w:val="both"/>
        <w:rPr>
          <w:rFonts w:cs="Calibri"/>
          <w:u w:val="single" w:color="000000"/>
          <w:lang w:val="fr-FR"/>
        </w:rPr>
      </w:pPr>
      <w:r>
        <w:rPr>
          <w:lang w:val="fr-FR"/>
        </w:rPr>
        <w:t>1-2</w:t>
      </w:r>
      <w:r w:rsidRPr="006A5E59">
        <w:rPr>
          <w:lang w:val="fr-FR"/>
        </w:rPr>
        <w:t>-1-</w:t>
      </w:r>
      <w:r w:rsidRPr="006A5E59">
        <w:rPr>
          <w:spacing w:val="-4"/>
          <w:lang w:val="fr-FR"/>
        </w:rPr>
        <w:t xml:space="preserve"> </w:t>
      </w:r>
      <w:r w:rsidRPr="006A5E59">
        <w:rPr>
          <w:u w:val="single" w:color="000000"/>
          <w:lang w:val="fr-FR"/>
        </w:rPr>
        <w:t>La</w:t>
      </w:r>
      <w:r w:rsidRPr="006A5E59">
        <w:rPr>
          <w:spacing w:val="-2"/>
          <w:u w:val="single" w:color="000000"/>
          <w:lang w:val="fr-FR"/>
        </w:rPr>
        <w:t xml:space="preserve"> </w:t>
      </w:r>
      <w:r w:rsidRPr="006A5E59">
        <w:rPr>
          <w:rFonts w:cs="Calibri"/>
          <w:spacing w:val="-49"/>
          <w:u w:val="single" w:color="000000"/>
          <w:lang w:val="fr-FR"/>
        </w:rPr>
        <w:t xml:space="preserve"> </w:t>
      </w:r>
      <w:r w:rsidRPr="006A5E59">
        <w:rPr>
          <w:rFonts w:cs="Calibri"/>
          <w:u w:val="single" w:color="000000"/>
          <w:lang w:val="fr-FR"/>
        </w:rPr>
        <w:t>validation</w:t>
      </w:r>
      <w:r w:rsidRPr="006A5E59">
        <w:rPr>
          <w:rFonts w:cs="Calibri"/>
          <w:spacing w:val="-49"/>
          <w:u w:val="single" w:color="000000"/>
          <w:lang w:val="fr-FR"/>
        </w:rPr>
        <w:t xml:space="preserve"> </w:t>
      </w:r>
      <w:r>
        <w:rPr>
          <w:rFonts w:cs="Calibri"/>
          <w:u w:val="single" w:color="000000"/>
          <w:lang w:val="fr-FR"/>
        </w:rPr>
        <w:t xml:space="preserve"> </w:t>
      </w:r>
      <w:r w:rsidRPr="006A5E59">
        <w:rPr>
          <w:rFonts w:cs="Calibri"/>
          <w:u w:val="single" w:color="000000"/>
          <w:lang w:val="fr-FR"/>
        </w:rPr>
        <w:t>d’un</w:t>
      </w:r>
      <w:r w:rsidRPr="006A5E59">
        <w:rPr>
          <w:rFonts w:cs="Calibri"/>
          <w:spacing w:val="-2"/>
          <w:u w:val="single" w:color="000000"/>
          <w:lang w:val="fr-FR"/>
        </w:rPr>
        <w:t xml:space="preserve"> </w:t>
      </w:r>
      <w:proofErr w:type="spellStart"/>
      <w:r w:rsidRPr="006A5E59">
        <w:rPr>
          <w:rFonts w:cs="Calibri"/>
          <w:u w:val="single" w:color="000000"/>
          <w:lang w:val="fr-FR"/>
        </w:rPr>
        <w:t>sem</w:t>
      </w:r>
      <w:proofErr w:type="spellEnd"/>
      <w:r w:rsidRPr="006A5E59">
        <w:rPr>
          <w:rFonts w:cs="Calibri"/>
          <w:spacing w:val="-49"/>
          <w:u w:val="single" w:color="000000"/>
          <w:lang w:val="fr-FR"/>
        </w:rPr>
        <w:t xml:space="preserve"> </w:t>
      </w:r>
      <w:proofErr w:type="spellStart"/>
      <w:r w:rsidRPr="006A5E59">
        <w:rPr>
          <w:rFonts w:cs="Calibri"/>
          <w:u w:val="single" w:color="000000"/>
          <w:lang w:val="fr-FR"/>
        </w:rPr>
        <w:t>estre</w:t>
      </w:r>
      <w:proofErr w:type="spellEnd"/>
      <w:r w:rsidRPr="006A5E59">
        <w:rPr>
          <w:rFonts w:cs="Calibri"/>
          <w:u w:val="single" w:color="000000"/>
          <w:lang w:val="fr-FR"/>
        </w:rPr>
        <w:t xml:space="preserve"> </w:t>
      </w:r>
    </w:p>
    <w:p w:rsidR="00C10800" w:rsidRPr="006A5E59" w:rsidRDefault="00C10800" w:rsidP="00FC66F8">
      <w:pPr>
        <w:pStyle w:val="Corpsdetexte"/>
        <w:ind w:left="808" w:right="118"/>
        <w:jc w:val="both"/>
        <w:rPr>
          <w:rFonts w:cs="Calibri"/>
          <w:lang w:val="fr-FR"/>
        </w:rPr>
      </w:pPr>
    </w:p>
    <w:p w:rsidR="008F09F7" w:rsidRPr="006A5E59" w:rsidRDefault="008F09F7" w:rsidP="00FC66F8">
      <w:pPr>
        <w:pStyle w:val="Corpsdetexte"/>
        <w:jc w:val="both"/>
        <w:rPr>
          <w:lang w:val="fr-FR"/>
        </w:rPr>
      </w:pPr>
      <w:r w:rsidRPr="006A5E59">
        <w:rPr>
          <w:lang w:val="fr-FR"/>
        </w:rPr>
        <w:t>La validation d'un semestre est acquise de droit lorsque l'étudiant a obtenu à la fois</w:t>
      </w:r>
      <w:r w:rsidRPr="006A5E59">
        <w:rPr>
          <w:spacing w:val="-23"/>
          <w:lang w:val="fr-FR"/>
        </w:rPr>
        <w:t xml:space="preserve"> </w:t>
      </w:r>
      <w:r w:rsidRPr="006A5E59">
        <w:rPr>
          <w:lang w:val="fr-FR"/>
        </w:rPr>
        <w:t>:</w:t>
      </w:r>
    </w:p>
    <w:p w:rsidR="008F09F7" w:rsidRPr="006A5E59" w:rsidRDefault="008F09F7" w:rsidP="00FC66F8">
      <w:pPr>
        <w:pStyle w:val="Titre3"/>
        <w:numPr>
          <w:ilvl w:val="0"/>
          <w:numId w:val="14"/>
        </w:numPr>
        <w:tabs>
          <w:tab w:val="left" w:pos="1877"/>
        </w:tabs>
        <w:ind w:right="118"/>
        <w:jc w:val="both"/>
        <w:rPr>
          <w:b w:val="0"/>
          <w:bCs w:val="0"/>
          <w:lang w:val="fr-FR"/>
        </w:rPr>
      </w:pPr>
      <w:r w:rsidRPr="006A5E59">
        <w:rPr>
          <w:lang w:val="fr-FR"/>
        </w:rPr>
        <w:t>Une moyenne générale égale ou supérieure à 10 sur 20 ET une moyenne égale ou supérieure</w:t>
      </w:r>
      <w:r w:rsidRPr="006A5E59">
        <w:rPr>
          <w:spacing w:val="1"/>
          <w:lang w:val="fr-FR"/>
        </w:rPr>
        <w:t xml:space="preserve"> </w:t>
      </w:r>
      <w:r w:rsidRPr="006A5E59">
        <w:rPr>
          <w:lang w:val="fr-FR"/>
        </w:rPr>
        <w:t>à 8 sur 20 dans chaque unité</w:t>
      </w:r>
      <w:r w:rsidRPr="006A5E59">
        <w:rPr>
          <w:spacing w:val="-6"/>
          <w:lang w:val="fr-FR"/>
        </w:rPr>
        <w:t xml:space="preserve"> </w:t>
      </w:r>
      <w:r w:rsidRPr="006A5E59">
        <w:rPr>
          <w:lang w:val="fr-FR"/>
        </w:rPr>
        <w:t>d'enseignement,</w:t>
      </w:r>
    </w:p>
    <w:p w:rsidR="008F09F7" w:rsidRPr="00FC66F8" w:rsidRDefault="008F09F7" w:rsidP="00FC66F8">
      <w:pPr>
        <w:pStyle w:val="Paragraphedeliste"/>
        <w:widowControl w:val="0"/>
        <w:numPr>
          <w:ilvl w:val="0"/>
          <w:numId w:val="14"/>
        </w:numPr>
        <w:tabs>
          <w:tab w:val="left" w:pos="1877"/>
        </w:tabs>
        <w:spacing w:after="0" w:line="240" w:lineRule="auto"/>
        <w:ind w:right="118"/>
        <w:jc w:val="both"/>
        <w:rPr>
          <w:rFonts w:cs="Calibri"/>
        </w:rPr>
      </w:pPr>
      <w:r w:rsidRPr="00FC66F8">
        <w:rPr>
          <w:b/>
        </w:rPr>
        <w:t>La validation des semestres précédents, lorsqu'ils</w:t>
      </w:r>
      <w:r w:rsidRPr="00FC66F8">
        <w:rPr>
          <w:b/>
          <w:spacing w:val="-3"/>
        </w:rPr>
        <w:t xml:space="preserve"> </w:t>
      </w:r>
      <w:r w:rsidRPr="00FC66F8">
        <w:rPr>
          <w:b/>
        </w:rPr>
        <w:t>existent.</w:t>
      </w:r>
    </w:p>
    <w:p w:rsidR="00FC66F8" w:rsidRPr="00030765" w:rsidRDefault="00FC66F8" w:rsidP="00FC66F8">
      <w:pPr>
        <w:pStyle w:val="Paragraphedeliste"/>
        <w:widowControl w:val="0"/>
        <w:tabs>
          <w:tab w:val="left" w:pos="1877"/>
        </w:tabs>
        <w:spacing w:after="0" w:line="240" w:lineRule="auto"/>
        <w:ind w:left="1876" w:right="118"/>
        <w:contextualSpacing w:val="0"/>
        <w:jc w:val="both"/>
        <w:rPr>
          <w:rFonts w:cs="Calibri"/>
        </w:rPr>
      </w:pPr>
    </w:p>
    <w:p w:rsidR="008F09F7" w:rsidRDefault="008F09F7" w:rsidP="00FC66F8">
      <w:pPr>
        <w:pStyle w:val="Corpsdetexte"/>
        <w:ind w:right="114"/>
        <w:jc w:val="both"/>
        <w:rPr>
          <w:lang w:val="fr-FR"/>
        </w:rPr>
      </w:pPr>
      <w:r w:rsidRPr="006A5E59">
        <w:rPr>
          <w:lang w:val="fr-FR"/>
        </w:rPr>
        <w:t>Lorsque</w:t>
      </w:r>
      <w:r w:rsidRPr="006A5E59">
        <w:rPr>
          <w:spacing w:val="9"/>
          <w:lang w:val="fr-FR"/>
        </w:rPr>
        <w:t xml:space="preserve"> </w:t>
      </w:r>
      <w:r w:rsidRPr="006A5E59">
        <w:rPr>
          <w:lang w:val="fr-FR"/>
        </w:rPr>
        <w:t>ces</w:t>
      </w:r>
      <w:r w:rsidRPr="006A5E59">
        <w:rPr>
          <w:spacing w:val="9"/>
          <w:lang w:val="fr-FR"/>
        </w:rPr>
        <w:t xml:space="preserve"> </w:t>
      </w:r>
      <w:r w:rsidRPr="006A5E59">
        <w:rPr>
          <w:lang w:val="fr-FR"/>
        </w:rPr>
        <w:t>conditions</w:t>
      </w:r>
      <w:r w:rsidRPr="006A5E59">
        <w:rPr>
          <w:spacing w:val="9"/>
          <w:lang w:val="fr-FR"/>
        </w:rPr>
        <w:t xml:space="preserve"> </w:t>
      </w:r>
      <w:r w:rsidRPr="006A5E59">
        <w:rPr>
          <w:lang w:val="fr-FR"/>
        </w:rPr>
        <w:t>ne</w:t>
      </w:r>
      <w:r w:rsidRPr="006A5E59">
        <w:rPr>
          <w:spacing w:val="9"/>
          <w:lang w:val="fr-FR"/>
        </w:rPr>
        <w:t xml:space="preserve"> </w:t>
      </w:r>
      <w:r w:rsidRPr="006A5E59">
        <w:rPr>
          <w:lang w:val="fr-FR"/>
        </w:rPr>
        <w:t>sont</w:t>
      </w:r>
      <w:r w:rsidRPr="006A5E59">
        <w:rPr>
          <w:spacing w:val="9"/>
          <w:lang w:val="fr-FR"/>
        </w:rPr>
        <w:t xml:space="preserve"> </w:t>
      </w:r>
      <w:r w:rsidRPr="006A5E59">
        <w:rPr>
          <w:lang w:val="fr-FR"/>
        </w:rPr>
        <w:t>pas</w:t>
      </w:r>
      <w:r w:rsidRPr="006A5E59">
        <w:rPr>
          <w:spacing w:val="8"/>
          <w:lang w:val="fr-FR"/>
        </w:rPr>
        <w:t xml:space="preserve"> </w:t>
      </w:r>
      <w:r w:rsidRPr="006A5E59">
        <w:rPr>
          <w:lang w:val="fr-FR"/>
        </w:rPr>
        <w:t>remplies,</w:t>
      </w:r>
      <w:r w:rsidRPr="006A5E59">
        <w:rPr>
          <w:spacing w:val="9"/>
          <w:lang w:val="fr-FR"/>
        </w:rPr>
        <w:t xml:space="preserve"> </w:t>
      </w:r>
      <w:r w:rsidRPr="006A5E59">
        <w:rPr>
          <w:lang w:val="fr-FR"/>
        </w:rPr>
        <w:t>la</w:t>
      </w:r>
      <w:r w:rsidRPr="006A5E59">
        <w:rPr>
          <w:spacing w:val="8"/>
          <w:lang w:val="fr-FR"/>
        </w:rPr>
        <w:t xml:space="preserve"> </w:t>
      </w:r>
      <w:r w:rsidRPr="006A5E59">
        <w:rPr>
          <w:lang w:val="fr-FR"/>
        </w:rPr>
        <w:t>validation</w:t>
      </w:r>
      <w:r w:rsidRPr="006A5E59">
        <w:rPr>
          <w:spacing w:val="8"/>
          <w:lang w:val="fr-FR"/>
        </w:rPr>
        <w:t xml:space="preserve"> </w:t>
      </w:r>
      <w:r w:rsidRPr="006A5E59">
        <w:rPr>
          <w:lang w:val="fr-FR"/>
        </w:rPr>
        <w:t>peut</w:t>
      </w:r>
      <w:r w:rsidRPr="006A5E59">
        <w:rPr>
          <w:spacing w:val="8"/>
          <w:lang w:val="fr-FR"/>
        </w:rPr>
        <w:t xml:space="preserve"> </w:t>
      </w:r>
      <w:r w:rsidRPr="006A5E59">
        <w:rPr>
          <w:lang w:val="fr-FR"/>
        </w:rPr>
        <w:t>être</w:t>
      </w:r>
      <w:r w:rsidRPr="006A5E59">
        <w:rPr>
          <w:spacing w:val="9"/>
          <w:lang w:val="fr-FR"/>
        </w:rPr>
        <w:t xml:space="preserve"> </w:t>
      </w:r>
      <w:r w:rsidRPr="006A5E59">
        <w:rPr>
          <w:lang w:val="fr-FR"/>
        </w:rPr>
        <w:t>assurée</w:t>
      </w:r>
      <w:r w:rsidRPr="006A5E59">
        <w:rPr>
          <w:spacing w:val="9"/>
          <w:lang w:val="fr-FR"/>
        </w:rPr>
        <w:t xml:space="preserve"> </w:t>
      </w:r>
      <w:r w:rsidRPr="006A5E59">
        <w:rPr>
          <w:lang w:val="fr-FR"/>
        </w:rPr>
        <w:t>par</w:t>
      </w:r>
      <w:r w:rsidRPr="006A5E59">
        <w:rPr>
          <w:spacing w:val="8"/>
          <w:lang w:val="fr-FR"/>
        </w:rPr>
        <w:t xml:space="preserve"> </w:t>
      </w:r>
      <w:r w:rsidRPr="006A5E59">
        <w:rPr>
          <w:lang w:val="fr-FR"/>
        </w:rPr>
        <w:t>une</w:t>
      </w:r>
      <w:r w:rsidRPr="006A5E59">
        <w:rPr>
          <w:spacing w:val="12"/>
          <w:lang w:val="fr-FR"/>
        </w:rPr>
        <w:t xml:space="preserve"> </w:t>
      </w:r>
      <w:r w:rsidRPr="006A5E59">
        <w:rPr>
          <w:rFonts w:cs="Calibri"/>
          <w:b/>
          <w:bCs/>
          <w:lang w:val="fr-FR"/>
        </w:rPr>
        <w:t>compensation</w:t>
      </w:r>
      <w:r w:rsidRPr="006A5E59">
        <w:rPr>
          <w:rFonts w:cs="Calibri"/>
          <w:b/>
          <w:bCs/>
          <w:spacing w:val="8"/>
          <w:lang w:val="fr-FR"/>
        </w:rPr>
        <w:t xml:space="preserve"> </w:t>
      </w:r>
      <w:r w:rsidRPr="006A5E59">
        <w:rPr>
          <w:lang w:val="fr-FR"/>
        </w:rPr>
        <w:t>organisée</w:t>
      </w:r>
      <w:r w:rsidRPr="006A5E59">
        <w:rPr>
          <w:spacing w:val="9"/>
          <w:lang w:val="fr-FR"/>
        </w:rPr>
        <w:t xml:space="preserve"> </w:t>
      </w:r>
      <w:r w:rsidRPr="006A5E59">
        <w:rPr>
          <w:lang w:val="fr-FR"/>
        </w:rPr>
        <w:t xml:space="preserve">entre </w:t>
      </w:r>
      <w:r w:rsidRPr="006A5E59">
        <w:rPr>
          <w:rFonts w:cs="Calibri"/>
          <w:b/>
          <w:bCs/>
          <w:lang w:val="fr-FR"/>
        </w:rPr>
        <w:t xml:space="preserve">deux semestres consécutifs </w:t>
      </w:r>
      <w:r w:rsidRPr="006A5E59">
        <w:rPr>
          <w:lang w:val="fr-FR"/>
        </w:rPr>
        <w:t>si et seulement si toutes l</w:t>
      </w:r>
      <w:r w:rsidRPr="006A5E59">
        <w:rPr>
          <w:rFonts w:cs="Calibri"/>
          <w:lang w:val="fr-FR"/>
        </w:rPr>
        <w:t xml:space="preserve">es Unités d’enseignement sont supérieures </w:t>
      </w:r>
      <w:r w:rsidRPr="006A5E59">
        <w:rPr>
          <w:lang w:val="fr-FR"/>
        </w:rPr>
        <w:t>à 8. Dans ce cas,</w:t>
      </w:r>
      <w:r w:rsidRPr="006A5E59">
        <w:rPr>
          <w:spacing w:val="48"/>
          <w:lang w:val="fr-FR"/>
        </w:rPr>
        <w:t xml:space="preserve"> </w:t>
      </w:r>
      <w:r w:rsidRPr="006A5E59">
        <w:rPr>
          <w:lang w:val="fr-FR"/>
        </w:rPr>
        <w:t xml:space="preserve">il </w:t>
      </w:r>
      <w:r w:rsidRPr="006A5E59">
        <w:rPr>
          <w:position w:val="2"/>
          <w:lang w:val="fr-FR"/>
        </w:rPr>
        <w:t>faut que (moyenne de S</w:t>
      </w:r>
      <w:r w:rsidRPr="006A5E59">
        <w:rPr>
          <w:sz w:val="14"/>
          <w:szCs w:val="14"/>
          <w:lang w:val="fr-FR"/>
        </w:rPr>
        <w:t xml:space="preserve">n </w:t>
      </w:r>
      <w:r w:rsidRPr="006A5E59">
        <w:rPr>
          <w:position w:val="2"/>
          <w:lang w:val="fr-FR"/>
        </w:rPr>
        <w:t>+ moyenne de S</w:t>
      </w:r>
      <w:r w:rsidRPr="006A5E59">
        <w:rPr>
          <w:sz w:val="14"/>
          <w:szCs w:val="14"/>
          <w:lang w:val="fr-FR"/>
        </w:rPr>
        <w:t>n+1</w:t>
      </w:r>
      <w:r w:rsidRPr="006A5E59">
        <w:rPr>
          <w:position w:val="2"/>
          <w:lang w:val="fr-FR"/>
        </w:rPr>
        <w:t>)/2 soit égale ou supér</w:t>
      </w:r>
      <w:r>
        <w:rPr>
          <w:position w:val="2"/>
          <w:lang w:val="fr-FR"/>
        </w:rPr>
        <w:t xml:space="preserve">ieure à 10 sur 20. Le semestre </w:t>
      </w:r>
      <w:r w:rsidRPr="006A5E59">
        <w:rPr>
          <w:position w:val="2"/>
          <w:lang w:val="fr-FR"/>
        </w:rPr>
        <w:t>servant</w:t>
      </w:r>
      <w:r w:rsidRPr="006A5E59">
        <w:rPr>
          <w:spacing w:val="43"/>
          <w:position w:val="2"/>
          <w:lang w:val="fr-FR"/>
        </w:rPr>
        <w:t xml:space="preserve"> </w:t>
      </w:r>
      <w:r w:rsidRPr="006A5E59">
        <w:rPr>
          <w:position w:val="2"/>
          <w:lang w:val="fr-FR"/>
        </w:rPr>
        <w:t xml:space="preserve">à </w:t>
      </w:r>
      <w:r w:rsidRPr="006A5E59">
        <w:rPr>
          <w:lang w:val="fr-FR"/>
        </w:rPr>
        <w:t>compenser ne peut être utilisé qu'une seule</w:t>
      </w:r>
      <w:r w:rsidRPr="006A5E59">
        <w:rPr>
          <w:spacing w:val="-15"/>
          <w:lang w:val="fr-FR"/>
        </w:rPr>
        <w:t xml:space="preserve"> </w:t>
      </w:r>
      <w:r w:rsidRPr="006A5E59">
        <w:rPr>
          <w:lang w:val="fr-FR"/>
        </w:rPr>
        <w:t>fois.</w:t>
      </w:r>
    </w:p>
    <w:p w:rsidR="00647CF9" w:rsidRPr="006A5E59" w:rsidRDefault="00647CF9" w:rsidP="00FC66F8">
      <w:pPr>
        <w:pStyle w:val="Corpsdetexte"/>
        <w:ind w:right="114"/>
        <w:jc w:val="both"/>
        <w:rPr>
          <w:lang w:val="fr-FR"/>
        </w:rPr>
      </w:pPr>
    </w:p>
    <w:p w:rsidR="008F09F7" w:rsidRPr="00464AD3" w:rsidRDefault="008F09F7" w:rsidP="00FC66F8">
      <w:pPr>
        <w:tabs>
          <w:tab w:val="left" w:pos="1281"/>
        </w:tabs>
        <w:spacing w:line="240" w:lineRule="auto"/>
        <w:ind w:left="807" w:right="118"/>
        <w:jc w:val="both"/>
        <w:rPr>
          <w:rFonts w:cs="Calibri"/>
        </w:rPr>
      </w:pPr>
      <w:r>
        <w:rPr>
          <w:rFonts w:cs="Calibri"/>
        </w:rPr>
        <w:t>1-2-2</w:t>
      </w:r>
      <w:r w:rsidRPr="00464AD3">
        <w:rPr>
          <w:rFonts w:cs="Calibri"/>
        </w:rPr>
        <w:t>–</w:t>
      </w:r>
      <w:r w:rsidR="00C10800">
        <w:rPr>
          <w:rFonts w:cs="Calibri"/>
        </w:rPr>
        <w:t xml:space="preserve"> </w:t>
      </w:r>
      <w:r w:rsidRPr="00464AD3">
        <w:rPr>
          <w:rFonts w:cs="Calibri"/>
          <w:u w:val="single" w:color="000000"/>
        </w:rPr>
        <w:t>La</w:t>
      </w:r>
      <w:r w:rsidRPr="00464AD3">
        <w:rPr>
          <w:rFonts w:cs="Calibri"/>
          <w:spacing w:val="-3"/>
          <w:u w:val="single" w:color="000000"/>
        </w:rPr>
        <w:t xml:space="preserve"> </w:t>
      </w:r>
      <w:proofErr w:type="spellStart"/>
      <w:r w:rsidRPr="00464AD3">
        <w:rPr>
          <w:rFonts w:cs="Calibri"/>
          <w:u w:val="single" w:color="000000"/>
        </w:rPr>
        <w:t>capitalisatio</w:t>
      </w:r>
      <w:proofErr w:type="spellEnd"/>
      <w:r w:rsidRPr="00464AD3">
        <w:rPr>
          <w:rFonts w:cs="Calibri"/>
          <w:spacing w:val="-49"/>
          <w:u w:val="single" w:color="000000"/>
        </w:rPr>
        <w:t xml:space="preserve"> </w:t>
      </w:r>
      <w:r w:rsidRPr="00464AD3">
        <w:rPr>
          <w:rFonts w:cs="Calibri"/>
          <w:u w:val="single" w:color="000000"/>
        </w:rPr>
        <w:t>n</w:t>
      </w:r>
      <w:r w:rsidRPr="00464AD3">
        <w:rPr>
          <w:rFonts w:cs="Calibri"/>
          <w:spacing w:val="-1"/>
          <w:u w:val="single" w:color="000000"/>
        </w:rPr>
        <w:t xml:space="preserve"> </w:t>
      </w:r>
      <w:r w:rsidRPr="00464AD3">
        <w:rPr>
          <w:rFonts w:cs="Calibri"/>
          <w:u w:val="single" w:color="000000"/>
        </w:rPr>
        <w:t>des</w:t>
      </w:r>
      <w:r w:rsidRPr="00464AD3">
        <w:rPr>
          <w:rFonts w:cs="Calibri"/>
          <w:spacing w:val="-2"/>
          <w:u w:val="single" w:color="000000"/>
        </w:rPr>
        <w:t xml:space="preserve"> </w:t>
      </w:r>
      <w:r w:rsidRPr="00464AD3">
        <w:rPr>
          <w:rFonts w:cs="Calibri"/>
          <w:u w:val="single" w:color="000000"/>
        </w:rPr>
        <w:t>Unités d’</w:t>
      </w:r>
      <w:proofErr w:type="spellStart"/>
      <w:r w:rsidRPr="00464AD3">
        <w:rPr>
          <w:rFonts w:cs="Calibri"/>
          <w:u w:val="single" w:color="000000"/>
        </w:rPr>
        <w:t>enseignem</w:t>
      </w:r>
      <w:proofErr w:type="spellEnd"/>
      <w:r w:rsidRPr="00464AD3">
        <w:rPr>
          <w:rFonts w:cs="Calibri"/>
          <w:spacing w:val="-49"/>
          <w:u w:val="single" w:color="000000"/>
        </w:rPr>
        <w:t xml:space="preserve"> </w:t>
      </w:r>
      <w:proofErr w:type="spellStart"/>
      <w:r w:rsidRPr="00464AD3">
        <w:rPr>
          <w:rFonts w:cs="Calibri"/>
          <w:u w:val="single" w:color="000000"/>
        </w:rPr>
        <w:t>ent</w:t>
      </w:r>
      <w:proofErr w:type="spellEnd"/>
      <w:r w:rsidRPr="00464AD3">
        <w:rPr>
          <w:rFonts w:cs="Calibri"/>
          <w:u w:val="single" w:color="000000"/>
        </w:rPr>
        <w:t xml:space="preserve"> </w:t>
      </w:r>
    </w:p>
    <w:p w:rsidR="008F09F7" w:rsidRDefault="008F09F7" w:rsidP="00FC66F8">
      <w:pPr>
        <w:pStyle w:val="Corpsdetexte"/>
        <w:ind w:right="113"/>
        <w:jc w:val="both"/>
        <w:rPr>
          <w:lang w:val="fr-FR"/>
        </w:rPr>
      </w:pPr>
      <w:r w:rsidRPr="006A5E59">
        <w:rPr>
          <w:lang w:val="fr-FR"/>
        </w:rPr>
        <w:t>Tout semestre validé entraîne la capitalisation de toutes les unités d'enseignement correspondantes. Lorsque</w:t>
      </w:r>
      <w:r w:rsidRPr="006A5E59">
        <w:rPr>
          <w:spacing w:val="5"/>
          <w:lang w:val="fr-FR"/>
        </w:rPr>
        <w:t xml:space="preserve"> </w:t>
      </w:r>
      <w:r w:rsidRPr="006A5E59">
        <w:rPr>
          <w:lang w:val="fr-FR"/>
        </w:rPr>
        <w:t>le semestre</w:t>
      </w:r>
      <w:r w:rsidRPr="006A5E59">
        <w:rPr>
          <w:spacing w:val="21"/>
          <w:lang w:val="fr-FR"/>
        </w:rPr>
        <w:t xml:space="preserve"> </w:t>
      </w:r>
      <w:r w:rsidRPr="006A5E59">
        <w:rPr>
          <w:lang w:val="fr-FR"/>
        </w:rPr>
        <w:t>n'est</w:t>
      </w:r>
      <w:r w:rsidRPr="006A5E59">
        <w:rPr>
          <w:spacing w:val="21"/>
          <w:lang w:val="fr-FR"/>
        </w:rPr>
        <w:t xml:space="preserve"> </w:t>
      </w:r>
      <w:r w:rsidRPr="006A5E59">
        <w:rPr>
          <w:lang w:val="fr-FR"/>
        </w:rPr>
        <w:t>pas</w:t>
      </w:r>
      <w:r w:rsidRPr="006A5E59">
        <w:rPr>
          <w:spacing w:val="21"/>
          <w:lang w:val="fr-FR"/>
        </w:rPr>
        <w:t xml:space="preserve"> </w:t>
      </w:r>
      <w:r w:rsidRPr="006A5E59">
        <w:rPr>
          <w:lang w:val="fr-FR"/>
        </w:rPr>
        <w:t>validé,</w:t>
      </w:r>
      <w:r w:rsidRPr="006A5E59">
        <w:rPr>
          <w:spacing w:val="19"/>
          <w:lang w:val="fr-FR"/>
        </w:rPr>
        <w:t xml:space="preserve"> </w:t>
      </w:r>
      <w:r w:rsidRPr="006A5E59">
        <w:rPr>
          <w:lang w:val="fr-FR"/>
        </w:rPr>
        <w:t>toutes</w:t>
      </w:r>
      <w:r w:rsidRPr="006A5E59">
        <w:rPr>
          <w:spacing w:val="21"/>
          <w:lang w:val="fr-FR"/>
        </w:rPr>
        <w:t xml:space="preserve"> </w:t>
      </w:r>
      <w:r w:rsidRPr="006A5E59">
        <w:rPr>
          <w:lang w:val="fr-FR"/>
        </w:rPr>
        <w:t>les</w:t>
      </w:r>
      <w:r w:rsidRPr="006A5E59">
        <w:rPr>
          <w:spacing w:val="21"/>
          <w:lang w:val="fr-FR"/>
        </w:rPr>
        <w:t xml:space="preserve"> </w:t>
      </w:r>
      <w:r w:rsidRPr="006A5E59">
        <w:rPr>
          <w:lang w:val="fr-FR"/>
        </w:rPr>
        <w:t>unités</w:t>
      </w:r>
      <w:r w:rsidRPr="006A5E59">
        <w:rPr>
          <w:spacing w:val="21"/>
          <w:lang w:val="fr-FR"/>
        </w:rPr>
        <w:t xml:space="preserve"> </w:t>
      </w:r>
      <w:r w:rsidRPr="006A5E59">
        <w:rPr>
          <w:lang w:val="fr-FR"/>
        </w:rPr>
        <w:t>d'enseignement</w:t>
      </w:r>
      <w:r w:rsidRPr="006A5E59">
        <w:rPr>
          <w:spacing w:val="20"/>
          <w:lang w:val="fr-FR"/>
        </w:rPr>
        <w:t xml:space="preserve"> </w:t>
      </w:r>
      <w:r w:rsidRPr="006A5E59">
        <w:rPr>
          <w:lang w:val="fr-FR"/>
        </w:rPr>
        <w:t>dont</w:t>
      </w:r>
      <w:r w:rsidRPr="006A5E59">
        <w:rPr>
          <w:spacing w:val="21"/>
          <w:lang w:val="fr-FR"/>
        </w:rPr>
        <w:t xml:space="preserve"> </w:t>
      </w:r>
      <w:r w:rsidRPr="006A5E59">
        <w:rPr>
          <w:lang w:val="fr-FR"/>
        </w:rPr>
        <w:t>la</w:t>
      </w:r>
      <w:r w:rsidRPr="006A5E59">
        <w:rPr>
          <w:spacing w:val="20"/>
          <w:lang w:val="fr-FR"/>
        </w:rPr>
        <w:t xml:space="preserve"> </w:t>
      </w:r>
      <w:r w:rsidRPr="006A5E59">
        <w:rPr>
          <w:lang w:val="fr-FR"/>
        </w:rPr>
        <w:t>moyenne</w:t>
      </w:r>
      <w:r w:rsidRPr="006A5E59">
        <w:rPr>
          <w:spacing w:val="21"/>
          <w:lang w:val="fr-FR"/>
        </w:rPr>
        <w:t xml:space="preserve"> </w:t>
      </w:r>
      <w:r w:rsidRPr="006A5E59">
        <w:rPr>
          <w:lang w:val="fr-FR"/>
        </w:rPr>
        <w:t>est</w:t>
      </w:r>
      <w:r w:rsidRPr="006A5E59">
        <w:rPr>
          <w:spacing w:val="21"/>
          <w:lang w:val="fr-FR"/>
        </w:rPr>
        <w:t xml:space="preserve"> </w:t>
      </w:r>
      <w:r w:rsidRPr="006A5E59">
        <w:rPr>
          <w:lang w:val="fr-FR"/>
        </w:rPr>
        <w:t>égale</w:t>
      </w:r>
      <w:r w:rsidRPr="006A5E59">
        <w:rPr>
          <w:spacing w:val="21"/>
          <w:lang w:val="fr-FR"/>
        </w:rPr>
        <w:t xml:space="preserve"> </w:t>
      </w:r>
      <w:r w:rsidRPr="006A5E59">
        <w:rPr>
          <w:lang w:val="fr-FR"/>
        </w:rPr>
        <w:t>ou</w:t>
      </w:r>
      <w:r w:rsidRPr="006A5E59">
        <w:rPr>
          <w:spacing w:val="20"/>
          <w:lang w:val="fr-FR"/>
        </w:rPr>
        <w:t xml:space="preserve"> </w:t>
      </w:r>
      <w:r w:rsidRPr="006A5E59">
        <w:rPr>
          <w:lang w:val="fr-FR"/>
        </w:rPr>
        <w:t>supérieure</w:t>
      </w:r>
      <w:r w:rsidRPr="006A5E59">
        <w:rPr>
          <w:spacing w:val="21"/>
          <w:lang w:val="fr-FR"/>
        </w:rPr>
        <w:t xml:space="preserve"> </w:t>
      </w:r>
      <w:r w:rsidRPr="006A5E59">
        <w:rPr>
          <w:lang w:val="fr-FR"/>
        </w:rPr>
        <w:t>à</w:t>
      </w:r>
      <w:r w:rsidRPr="006A5E59">
        <w:rPr>
          <w:spacing w:val="20"/>
          <w:lang w:val="fr-FR"/>
        </w:rPr>
        <w:t xml:space="preserve"> </w:t>
      </w:r>
      <w:r w:rsidRPr="006A5E59">
        <w:rPr>
          <w:lang w:val="fr-FR"/>
        </w:rPr>
        <w:t>10</w:t>
      </w:r>
      <w:r w:rsidRPr="006A5E59">
        <w:rPr>
          <w:spacing w:val="21"/>
          <w:lang w:val="fr-FR"/>
        </w:rPr>
        <w:t xml:space="preserve"> </w:t>
      </w:r>
      <w:r w:rsidRPr="006A5E59">
        <w:rPr>
          <w:lang w:val="fr-FR"/>
        </w:rPr>
        <w:t>sur</w:t>
      </w:r>
      <w:r w:rsidRPr="006A5E59">
        <w:rPr>
          <w:spacing w:val="20"/>
          <w:lang w:val="fr-FR"/>
        </w:rPr>
        <w:t xml:space="preserve"> </w:t>
      </w:r>
      <w:r w:rsidRPr="006A5E59">
        <w:rPr>
          <w:lang w:val="fr-FR"/>
        </w:rPr>
        <w:t>20 sont</w:t>
      </w:r>
      <w:r w:rsidRPr="006A5E59">
        <w:rPr>
          <w:spacing w:val="-4"/>
          <w:lang w:val="fr-FR"/>
        </w:rPr>
        <w:t xml:space="preserve"> </w:t>
      </w:r>
      <w:r w:rsidRPr="006A5E59">
        <w:rPr>
          <w:lang w:val="fr-FR"/>
        </w:rPr>
        <w:t>capitalisées.</w:t>
      </w:r>
    </w:p>
    <w:p w:rsidR="00647CF9" w:rsidRPr="006A5E59" w:rsidRDefault="00647CF9" w:rsidP="00FC66F8">
      <w:pPr>
        <w:pStyle w:val="Corpsdetexte"/>
        <w:ind w:right="113"/>
        <w:jc w:val="both"/>
        <w:rPr>
          <w:lang w:val="fr-FR"/>
        </w:rPr>
      </w:pPr>
    </w:p>
    <w:p w:rsidR="008F09F7" w:rsidRPr="003D69CD" w:rsidRDefault="008F09F7" w:rsidP="00FC66F8">
      <w:pPr>
        <w:tabs>
          <w:tab w:val="left" w:pos="1281"/>
        </w:tabs>
        <w:spacing w:line="240" w:lineRule="auto"/>
        <w:ind w:left="807" w:right="118"/>
        <w:jc w:val="both"/>
        <w:rPr>
          <w:rFonts w:cs="Calibri"/>
        </w:rPr>
      </w:pPr>
      <w:r w:rsidRPr="003D69CD">
        <w:rPr>
          <w:rFonts w:cs="Calibri"/>
        </w:rPr>
        <w:t>1-2-3–</w:t>
      </w:r>
      <w:r w:rsidR="00C10800">
        <w:rPr>
          <w:rFonts w:cs="Calibri"/>
        </w:rPr>
        <w:t xml:space="preserve"> </w:t>
      </w:r>
      <w:r w:rsidRPr="003D69CD">
        <w:rPr>
          <w:rFonts w:cs="Calibri"/>
          <w:u w:val="single" w:color="000000"/>
        </w:rPr>
        <w:t>Le redoublement</w:t>
      </w:r>
    </w:p>
    <w:p w:rsidR="008F09F7" w:rsidRPr="008F09F7" w:rsidRDefault="008F09F7" w:rsidP="00FC66F8">
      <w:pPr>
        <w:pStyle w:val="Corpsdetexte"/>
        <w:jc w:val="both"/>
        <w:rPr>
          <w:lang w:val="fr-FR"/>
        </w:rPr>
      </w:pPr>
      <w:r w:rsidRPr="006A5E59">
        <w:rPr>
          <w:lang w:val="fr-FR"/>
        </w:rPr>
        <w:t>Le redoublement est de droit dans les cas où</w:t>
      </w:r>
      <w:r w:rsidRPr="006A5E59">
        <w:rPr>
          <w:spacing w:val="-17"/>
          <w:lang w:val="fr-FR"/>
        </w:rPr>
        <w:t xml:space="preserve"> </w:t>
      </w:r>
      <w:r w:rsidRPr="006A5E59">
        <w:rPr>
          <w:lang w:val="fr-FR"/>
        </w:rPr>
        <w:t>:</w:t>
      </w:r>
    </w:p>
    <w:p w:rsidR="008F09F7" w:rsidRPr="006A5E59" w:rsidRDefault="008F09F7" w:rsidP="00FC66F8">
      <w:pPr>
        <w:pStyle w:val="Paragraphedeliste"/>
        <w:widowControl w:val="0"/>
        <w:numPr>
          <w:ilvl w:val="0"/>
          <w:numId w:val="5"/>
        </w:numPr>
        <w:tabs>
          <w:tab w:val="left" w:pos="218"/>
        </w:tabs>
        <w:spacing w:after="0" w:line="240" w:lineRule="auto"/>
        <w:ind w:firstLine="0"/>
        <w:contextualSpacing w:val="0"/>
        <w:jc w:val="both"/>
        <w:rPr>
          <w:rFonts w:cs="Calibri"/>
        </w:rPr>
      </w:pPr>
      <w:r w:rsidRPr="006A5E59">
        <w:rPr>
          <w:rFonts w:cs="Calibri"/>
        </w:rPr>
        <w:t>l’étudiant a obtenu la moyenne générale et lorsque celle-ci ne suffit pas pour remplir la condition posée au</w:t>
      </w:r>
      <w:r w:rsidRPr="006A5E59">
        <w:rPr>
          <w:rFonts w:cs="Calibri"/>
          <w:spacing w:val="-23"/>
        </w:rPr>
        <w:t xml:space="preserve"> </w:t>
      </w:r>
      <w:r>
        <w:rPr>
          <w:rFonts w:cs="Calibri"/>
        </w:rPr>
        <w:t>1-2</w:t>
      </w:r>
      <w:r w:rsidRPr="006A5E59">
        <w:rPr>
          <w:rFonts w:cs="Calibri"/>
        </w:rPr>
        <w:t>-1;</w:t>
      </w:r>
    </w:p>
    <w:p w:rsidR="008F09F7" w:rsidRPr="006A5E59" w:rsidRDefault="008F09F7" w:rsidP="00FC66F8">
      <w:pPr>
        <w:pStyle w:val="Paragraphedeliste"/>
        <w:widowControl w:val="0"/>
        <w:numPr>
          <w:ilvl w:val="0"/>
          <w:numId w:val="5"/>
        </w:numPr>
        <w:tabs>
          <w:tab w:val="left" w:pos="278"/>
        </w:tabs>
        <w:spacing w:after="0" w:line="240" w:lineRule="auto"/>
        <w:ind w:right="116" w:firstLine="0"/>
        <w:contextualSpacing w:val="0"/>
        <w:jc w:val="both"/>
        <w:rPr>
          <w:rFonts w:cs="Calibri"/>
        </w:rPr>
      </w:pPr>
      <w:r w:rsidRPr="006A5E59">
        <w:rPr>
          <w:rFonts w:cs="Calibri"/>
        </w:rPr>
        <w:t xml:space="preserve">l’étudiant a </w:t>
      </w:r>
      <w:r>
        <w:rPr>
          <w:rFonts w:cs="Calibri"/>
        </w:rPr>
        <w:t>rempli la condition posée au 1-2</w:t>
      </w:r>
      <w:r w:rsidRPr="006A5E59">
        <w:rPr>
          <w:rFonts w:cs="Calibri"/>
        </w:rPr>
        <w:t>-1 dans un des deux semestres utilisés dans le processus</w:t>
      </w:r>
      <w:r w:rsidRPr="006A5E59">
        <w:rPr>
          <w:rFonts w:cs="Calibri"/>
          <w:spacing w:val="20"/>
        </w:rPr>
        <w:t xml:space="preserve"> </w:t>
      </w:r>
      <w:r w:rsidRPr="006A5E59">
        <w:rPr>
          <w:rFonts w:cs="Calibri"/>
        </w:rPr>
        <w:t>de compensation.</w:t>
      </w:r>
    </w:p>
    <w:p w:rsidR="008F09F7" w:rsidRPr="006A5E59" w:rsidRDefault="008F09F7" w:rsidP="00FC66F8">
      <w:pPr>
        <w:pStyle w:val="Corpsdetexte"/>
        <w:ind w:right="118"/>
        <w:jc w:val="both"/>
        <w:rPr>
          <w:lang w:val="fr-FR"/>
        </w:rPr>
      </w:pPr>
      <w:r w:rsidRPr="006A5E59">
        <w:rPr>
          <w:lang w:val="fr-FR"/>
        </w:rPr>
        <w:t>Durant la totalité du cursus conduisant au diplôme universi</w:t>
      </w:r>
      <w:r w:rsidRPr="006A5E59">
        <w:rPr>
          <w:rFonts w:cs="Calibri"/>
          <w:lang w:val="fr-FR"/>
        </w:rPr>
        <w:t>taire de technologie, l’étudiant ne peut être autorisé</w:t>
      </w:r>
      <w:r w:rsidRPr="006A5E59">
        <w:rPr>
          <w:rFonts w:cs="Calibri"/>
          <w:spacing w:val="-21"/>
          <w:lang w:val="fr-FR"/>
        </w:rPr>
        <w:t xml:space="preserve"> </w:t>
      </w:r>
      <w:r w:rsidRPr="006A5E59">
        <w:rPr>
          <w:rFonts w:cs="Calibri"/>
          <w:lang w:val="fr-FR"/>
        </w:rPr>
        <w:t>à redoubler plus de deux semestres. En cas de force majeure dûment justifiée et appréciée par le directeur de l’IUT,</w:t>
      </w:r>
      <w:r w:rsidRPr="006A5E59">
        <w:rPr>
          <w:rFonts w:cs="Calibri"/>
          <w:spacing w:val="-22"/>
          <w:lang w:val="fr-FR"/>
        </w:rPr>
        <w:t xml:space="preserve"> </w:t>
      </w:r>
      <w:r w:rsidRPr="006A5E59">
        <w:rPr>
          <w:rFonts w:cs="Calibri"/>
          <w:lang w:val="fr-FR"/>
        </w:rPr>
        <w:t xml:space="preserve">un </w:t>
      </w:r>
      <w:r w:rsidRPr="006A5E59">
        <w:rPr>
          <w:lang w:val="fr-FR"/>
        </w:rPr>
        <w:t>redoublement supplémentaire peut être</w:t>
      </w:r>
      <w:r w:rsidRPr="006A5E59">
        <w:rPr>
          <w:spacing w:val="-10"/>
          <w:lang w:val="fr-FR"/>
        </w:rPr>
        <w:t xml:space="preserve"> </w:t>
      </w:r>
      <w:r w:rsidRPr="006A5E59">
        <w:rPr>
          <w:lang w:val="fr-FR"/>
        </w:rPr>
        <w:t>autorisé.</w:t>
      </w:r>
    </w:p>
    <w:p w:rsidR="008F09F7" w:rsidRPr="00464AD3" w:rsidRDefault="008F09F7" w:rsidP="00FC66F8">
      <w:pPr>
        <w:pStyle w:val="Corpsdetexte"/>
        <w:ind w:right="125" w:firstLine="50"/>
        <w:jc w:val="both"/>
        <w:rPr>
          <w:rFonts w:cs="Calibri"/>
          <w:lang w:val="fr-FR"/>
        </w:rPr>
      </w:pPr>
      <w:r w:rsidRPr="006A5E59">
        <w:rPr>
          <w:lang w:val="fr-FR"/>
        </w:rPr>
        <w:t xml:space="preserve">La décision définitive refusant </w:t>
      </w:r>
      <w:r w:rsidRPr="006A5E59">
        <w:rPr>
          <w:rFonts w:cs="Calibri"/>
          <w:lang w:val="fr-FR"/>
        </w:rPr>
        <w:t>l’autorisation de redoubler est prise après avoir entendu l’étudiant à sa demande.</w:t>
      </w:r>
      <w:r w:rsidRPr="006A5E59">
        <w:rPr>
          <w:rFonts w:cs="Calibri"/>
          <w:spacing w:val="-23"/>
          <w:lang w:val="fr-FR"/>
        </w:rPr>
        <w:t xml:space="preserve"> </w:t>
      </w:r>
      <w:r w:rsidRPr="00464AD3">
        <w:rPr>
          <w:rFonts w:cs="Calibri"/>
          <w:lang w:val="fr-FR"/>
        </w:rPr>
        <w:t>Elle doit être motivée et assortie de conseils</w:t>
      </w:r>
      <w:r w:rsidRPr="00464AD3">
        <w:rPr>
          <w:rFonts w:cs="Calibri"/>
          <w:spacing w:val="-12"/>
          <w:lang w:val="fr-FR"/>
        </w:rPr>
        <w:t xml:space="preserve"> </w:t>
      </w:r>
      <w:r w:rsidRPr="00464AD3">
        <w:rPr>
          <w:rFonts w:cs="Calibri"/>
          <w:lang w:val="fr-FR"/>
        </w:rPr>
        <w:t>d’orientation.</w:t>
      </w:r>
    </w:p>
    <w:p w:rsidR="00FC66F8" w:rsidRDefault="00FC66F8" w:rsidP="00FC66F8">
      <w:pPr>
        <w:tabs>
          <w:tab w:val="left" w:pos="1281"/>
        </w:tabs>
        <w:spacing w:line="240" w:lineRule="auto"/>
        <w:ind w:left="807" w:right="118"/>
        <w:rPr>
          <w:rFonts w:cs="Calibri"/>
          <w:sz w:val="21"/>
          <w:szCs w:val="21"/>
        </w:rPr>
      </w:pPr>
    </w:p>
    <w:p w:rsidR="00647CF9" w:rsidRPr="00C10800" w:rsidRDefault="008F09F7" w:rsidP="00C10800">
      <w:pPr>
        <w:tabs>
          <w:tab w:val="left" w:pos="1281"/>
        </w:tabs>
        <w:spacing w:line="240" w:lineRule="auto"/>
        <w:ind w:left="807" w:right="118"/>
        <w:rPr>
          <w:rFonts w:cs="Calibri"/>
        </w:rPr>
      </w:pPr>
      <w:r>
        <w:rPr>
          <w:rFonts w:cs="Calibri"/>
        </w:rPr>
        <w:t>1-2-4</w:t>
      </w:r>
      <w:r w:rsidRPr="00464AD3">
        <w:rPr>
          <w:rFonts w:cs="Calibri"/>
        </w:rPr>
        <w:t>–</w:t>
      </w:r>
      <w:r w:rsidRPr="00464AD3">
        <w:rPr>
          <w:rFonts w:cs="Calibri"/>
          <w:u w:val="single" w:color="000000"/>
        </w:rPr>
        <w:t>Les</w:t>
      </w:r>
      <w:r w:rsidRPr="00464AD3">
        <w:rPr>
          <w:rFonts w:cs="Calibri"/>
          <w:spacing w:val="-2"/>
          <w:u w:val="single" w:color="000000"/>
        </w:rPr>
        <w:t xml:space="preserve"> </w:t>
      </w:r>
      <w:r w:rsidRPr="00464AD3">
        <w:rPr>
          <w:rFonts w:cs="Calibri"/>
          <w:u w:val="single" w:color="000000"/>
        </w:rPr>
        <w:t>mo</w:t>
      </w:r>
      <w:r w:rsidRPr="00464AD3">
        <w:rPr>
          <w:rFonts w:cs="Calibri"/>
          <w:spacing w:val="-49"/>
          <w:u w:val="single" w:color="000000"/>
        </w:rPr>
        <w:t xml:space="preserve"> </w:t>
      </w:r>
      <w:proofErr w:type="spellStart"/>
      <w:r w:rsidRPr="00464AD3">
        <w:rPr>
          <w:rFonts w:cs="Calibri"/>
          <w:u w:val="single" w:color="000000"/>
        </w:rPr>
        <w:t>dalités</w:t>
      </w:r>
      <w:proofErr w:type="spellEnd"/>
      <w:r w:rsidRPr="00464AD3">
        <w:rPr>
          <w:rFonts w:cs="Calibri"/>
          <w:u w:val="single" w:color="000000"/>
        </w:rPr>
        <w:t xml:space="preserve"> de passage et</w:t>
      </w:r>
      <w:r w:rsidRPr="00464AD3">
        <w:rPr>
          <w:rFonts w:cs="Calibri"/>
          <w:spacing w:val="-2"/>
          <w:u w:val="single" w:color="000000"/>
        </w:rPr>
        <w:t xml:space="preserve"> </w:t>
      </w:r>
      <w:r w:rsidRPr="00464AD3">
        <w:rPr>
          <w:rFonts w:cs="Calibri"/>
          <w:u w:val="single" w:color="000000"/>
        </w:rPr>
        <w:t>l’</w:t>
      </w:r>
      <w:proofErr w:type="spellStart"/>
      <w:r w:rsidRPr="00464AD3">
        <w:rPr>
          <w:rFonts w:cs="Calibri"/>
          <w:u w:val="single" w:color="000000"/>
        </w:rPr>
        <w:t>attributio</w:t>
      </w:r>
      <w:proofErr w:type="spellEnd"/>
      <w:r w:rsidRPr="00464AD3">
        <w:rPr>
          <w:rFonts w:cs="Calibri"/>
          <w:spacing w:val="-49"/>
          <w:u w:val="single" w:color="000000"/>
        </w:rPr>
        <w:t xml:space="preserve"> </w:t>
      </w:r>
      <w:r w:rsidRPr="00464AD3">
        <w:rPr>
          <w:rFonts w:cs="Calibri"/>
          <w:u w:val="single" w:color="000000"/>
        </w:rPr>
        <w:t>n</w:t>
      </w:r>
      <w:r w:rsidRPr="00464AD3">
        <w:rPr>
          <w:rFonts w:cs="Calibri"/>
          <w:spacing w:val="-1"/>
          <w:u w:val="single" w:color="000000"/>
        </w:rPr>
        <w:t xml:space="preserve"> </w:t>
      </w:r>
      <w:r w:rsidRPr="00464AD3">
        <w:rPr>
          <w:rFonts w:cs="Calibri"/>
          <w:u w:val="single" w:color="000000"/>
        </w:rPr>
        <w:t>du</w:t>
      </w:r>
      <w:r w:rsidRPr="00464AD3">
        <w:rPr>
          <w:rFonts w:cs="Calibri"/>
          <w:spacing w:val="-1"/>
          <w:u w:val="single" w:color="000000"/>
        </w:rPr>
        <w:t xml:space="preserve"> </w:t>
      </w:r>
      <w:proofErr w:type="spellStart"/>
      <w:r w:rsidRPr="00464AD3">
        <w:rPr>
          <w:rFonts w:cs="Calibri"/>
          <w:u w:val="single" w:color="000000"/>
        </w:rPr>
        <w:t>diplô</w:t>
      </w:r>
      <w:proofErr w:type="spellEnd"/>
      <w:r w:rsidRPr="00464AD3">
        <w:rPr>
          <w:rFonts w:cs="Calibri"/>
          <w:spacing w:val="-49"/>
          <w:u w:val="single" w:color="000000"/>
        </w:rPr>
        <w:t xml:space="preserve"> </w:t>
      </w:r>
      <w:r w:rsidRPr="00464AD3">
        <w:rPr>
          <w:rFonts w:cs="Calibri"/>
          <w:u w:val="single" w:color="000000"/>
        </w:rPr>
        <w:t xml:space="preserve">me </w:t>
      </w:r>
    </w:p>
    <w:p w:rsidR="008F09F7" w:rsidRPr="00464AD3" w:rsidRDefault="008F09F7" w:rsidP="00FC66F8">
      <w:pPr>
        <w:pStyle w:val="Paragraphedeliste"/>
        <w:widowControl w:val="0"/>
        <w:numPr>
          <w:ilvl w:val="1"/>
          <w:numId w:val="5"/>
        </w:numPr>
        <w:tabs>
          <w:tab w:val="left" w:pos="1169"/>
        </w:tabs>
        <w:spacing w:after="0" w:line="240" w:lineRule="auto"/>
        <w:ind w:right="118"/>
        <w:contextualSpacing w:val="0"/>
        <w:rPr>
          <w:rFonts w:cs="Calibri"/>
        </w:rPr>
      </w:pPr>
      <w:r w:rsidRPr="00464AD3">
        <w:t>Passage S1-S2 :</w:t>
      </w:r>
      <w:r w:rsidRPr="00464AD3">
        <w:rPr>
          <w:spacing w:val="-4"/>
        </w:rPr>
        <w:t xml:space="preserve"> </w:t>
      </w:r>
      <w:r w:rsidRPr="00464AD3">
        <w:t>automatique</w:t>
      </w:r>
    </w:p>
    <w:p w:rsidR="008F09F7" w:rsidRPr="00464AD3" w:rsidRDefault="008F09F7" w:rsidP="00FC66F8">
      <w:pPr>
        <w:pStyle w:val="Paragraphedeliste"/>
        <w:widowControl w:val="0"/>
        <w:numPr>
          <w:ilvl w:val="1"/>
          <w:numId w:val="5"/>
        </w:numPr>
        <w:tabs>
          <w:tab w:val="left" w:pos="1169"/>
        </w:tabs>
        <w:spacing w:after="0" w:line="240" w:lineRule="auto"/>
        <w:ind w:right="118"/>
        <w:contextualSpacing w:val="0"/>
        <w:rPr>
          <w:rFonts w:cs="Calibri"/>
        </w:rPr>
      </w:pPr>
      <w:r w:rsidRPr="00464AD3">
        <w:t>Passage S2-S3 : S1 doit être</w:t>
      </w:r>
      <w:r w:rsidRPr="00464AD3">
        <w:rPr>
          <w:spacing w:val="-6"/>
        </w:rPr>
        <w:t xml:space="preserve"> </w:t>
      </w:r>
      <w:r w:rsidRPr="00464AD3">
        <w:t>validé</w:t>
      </w:r>
    </w:p>
    <w:p w:rsidR="008F09F7" w:rsidRPr="006A5E59" w:rsidRDefault="008F09F7" w:rsidP="00FC66F8">
      <w:pPr>
        <w:pStyle w:val="Paragraphedeliste"/>
        <w:widowControl w:val="0"/>
        <w:numPr>
          <w:ilvl w:val="1"/>
          <w:numId w:val="5"/>
        </w:numPr>
        <w:tabs>
          <w:tab w:val="left" w:pos="1169"/>
        </w:tabs>
        <w:spacing w:after="0" w:line="240" w:lineRule="auto"/>
        <w:ind w:right="118"/>
        <w:contextualSpacing w:val="0"/>
        <w:rPr>
          <w:rFonts w:cs="Calibri"/>
        </w:rPr>
      </w:pPr>
      <w:r w:rsidRPr="006A5E59">
        <w:t>Passage S3-S4 : S2 doit être</w:t>
      </w:r>
      <w:r w:rsidRPr="006A5E59">
        <w:rPr>
          <w:spacing w:val="-6"/>
        </w:rPr>
        <w:t xml:space="preserve"> </w:t>
      </w:r>
      <w:r w:rsidRPr="006A5E59">
        <w:t>validé</w:t>
      </w:r>
    </w:p>
    <w:p w:rsidR="008F09F7" w:rsidRPr="00647CF9" w:rsidRDefault="008F09F7" w:rsidP="00FC66F8">
      <w:pPr>
        <w:pStyle w:val="Paragraphedeliste"/>
        <w:widowControl w:val="0"/>
        <w:numPr>
          <w:ilvl w:val="1"/>
          <w:numId w:val="5"/>
        </w:numPr>
        <w:tabs>
          <w:tab w:val="left" w:pos="1169"/>
        </w:tabs>
        <w:spacing w:after="0" w:line="240" w:lineRule="auto"/>
        <w:ind w:right="118"/>
        <w:contextualSpacing w:val="0"/>
        <w:rPr>
          <w:rFonts w:cs="Calibri"/>
        </w:rPr>
      </w:pPr>
      <w:r w:rsidRPr="006A5E59">
        <w:t>Attribution du DUT : Les 4 semestres doivent être</w:t>
      </w:r>
      <w:r w:rsidRPr="006A5E59">
        <w:rPr>
          <w:spacing w:val="-16"/>
        </w:rPr>
        <w:t xml:space="preserve"> </w:t>
      </w:r>
      <w:r w:rsidRPr="006A5E59">
        <w:t>validés</w:t>
      </w:r>
    </w:p>
    <w:p w:rsidR="00647CF9" w:rsidRPr="00647CF9" w:rsidRDefault="00647CF9" w:rsidP="00FC66F8">
      <w:pPr>
        <w:pStyle w:val="Paragraphedeliste"/>
        <w:widowControl w:val="0"/>
        <w:tabs>
          <w:tab w:val="left" w:pos="1169"/>
        </w:tabs>
        <w:spacing w:after="0" w:line="240" w:lineRule="auto"/>
        <w:ind w:left="1168" w:right="118"/>
        <w:contextualSpacing w:val="0"/>
        <w:rPr>
          <w:rFonts w:cs="Calibri"/>
        </w:rPr>
      </w:pPr>
    </w:p>
    <w:p w:rsidR="00647CF9" w:rsidRPr="00030765" w:rsidRDefault="00647CF9" w:rsidP="00FC66F8">
      <w:pPr>
        <w:pStyle w:val="Paragraphedeliste"/>
        <w:widowControl w:val="0"/>
        <w:autoSpaceDE w:val="0"/>
        <w:autoSpaceDN w:val="0"/>
        <w:adjustRightInd w:val="0"/>
        <w:spacing w:after="0" w:line="240" w:lineRule="auto"/>
        <w:ind w:left="100"/>
        <w:jc w:val="both"/>
        <w:rPr>
          <w:rFonts w:cs="Arial"/>
        </w:rPr>
      </w:pPr>
      <w:r w:rsidRPr="00030765">
        <w:rPr>
          <w:rFonts w:cs="Arial"/>
        </w:rPr>
        <w:t>L’obtention du diplôme universitaire de technologie donne lieu à l’attribution de 120 crédits européens, à raison de 30 crédits européens par semestre validé. Pour chacune des spécialités du diplôme universitaire de technologie, la répartition des crédits européens entre unités d’enseignement fera l’objet, après l’avis de la commission pédagogique nationale de chaque spécialité, de recommandations ministérielles.</w:t>
      </w:r>
    </w:p>
    <w:p w:rsidR="00647CF9" w:rsidRPr="00030765" w:rsidRDefault="00647CF9" w:rsidP="00FC66F8">
      <w:pPr>
        <w:pStyle w:val="Paragraphedeliste"/>
        <w:widowControl w:val="0"/>
        <w:autoSpaceDE w:val="0"/>
        <w:autoSpaceDN w:val="0"/>
        <w:adjustRightInd w:val="0"/>
        <w:spacing w:after="0" w:line="240" w:lineRule="auto"/>
        <w:ind w:left="100"/>
        <w:jc w:val="both"/>
        <w:rPr>
          <w:rFonts w:cs="Arial"/>
        </w:rPr>
      </w:pPr>
      <w:r w:rsidRPr="00030765">
        <w:rPr>
          <w:rFonts w:cs="Arial"/>
        </w:rPr>
        <w:t>La validation de chaque unité d’enseignement et de chaque semestre emporte l’acquisition des crédits européens correspondants.</w:t>
      </w:r>
    </w:p>
    <w:p w:rsidR="008F09F7" w:rsidRPr="00647CF9" w:rsidRDefault="008F09F7" w:rsidP="00FC66F8">
      <w:pPr>
        <w:pStyle w:val="Paragraphedeliste"/>
        <w:widowControl w:val="0"/>
        <w:tabs>
          <w:tab w:val="left" w:pos="1169"/>
        </w:tabs>
        <w:spacing w:after="0" w:line="240" w:lineRule="auto"/>
        <w:ind w:left="1168" w:right="118"/>
        <w:contextualSpacing w:val="0"/>
        <w:rPr>
          <w:rFonts w:cs="Calibri"/>
        </w:rPr>
      </w:pPr>
    </w:p>
    <w:p w:rsidR="008F09F7" w:rsidRPr="00647CF9" w:rsidRDefault="008F09F7" w:rsidP="00FC66F8">
      <w:pPr>
        <w:spacing w:line="240" w:lineRule="auto"/>
        <w:jc w:val="both"/>
        <w:rPr>
          <w:rFonts w:cs="Calibri"/>
          <w:b/>
        </w:rPr>
      </w:pPr>
      <w:r w:rsidRPr="000D3492">
        <w:rPr>
          <w:b/>
        </w:rPr>
        <w:t>Article 1-3</w:t>
      </w:r>
      <w:r w:rsidRPr="000D3492">
        <w:rPr>
          <w:rFonts w:cs="Calibri"/>
          <w:b/>
        </w:rPr>
        <w:t>–Organisation du contrôle des connaissances</w:t>
      </w:r>
    </w:p>
    <w:p w:rsidR="008F09F7" w:rsidRPr="00B90C81" w:rsidRDefault="008F09F7" w:rsidP="00FC66F8">
      <w:pPr>
        <w:pStyle w:val="Style2"/>
        <w:jc w:val="both"/>
        <w:rPr>
          <w:rFonts w:ascii="Calibri" w:hAnsi="Calibri"/>
          <w:b/>
          <w:color w:val="auto"/>
          <w:spacing w:val="4"/>
          <w:sz w:val="22"/>
          <w:szCs w:val="22"/>
        </w:rPr>
      </w:pPr>
      <w:r w:rsidRPr="004F6C2A">
        <w:rPr>
          <w:rFonts w:ascii="Calibri" w:hAnsi="Calibri"/>
          <w:color w:val="auto"/>
          <w:sz w:val="22"/>
          <w:szCs w:val="22"/>
        </w:rPr>
        <w:t xml:space="preserve">L’organisation particulière des </w:t>
      </w:r>
      <w:r w:rsidRPr="001034E0">
        <w:rPr>
          <w:rFonts w:ascii="Calibri" w:hAnsi="Calibri"/>
          <w:b/>
          <w:color w:val="auto"/>
          <w:sz w:val="22"/>
          <w:szCs w:val="22"/>
        </w:rPr>
        <w:t>contrôles des connaissances</w:t>
      </w:r>
      <w:r>
        <w:rPr>
          <w:rFonts w:ascii="Calibri" w:hAnsi="Calibri"/>
          <w:b/>
          <w:color w:val="auto"/>
          <w:sz w:val="22"/>
          <w:szCs w:val="22"/>
        </w:rPr>
        <w:t xml:space="preserve"> </w:t>
      </w:r>
      <w:r>
        <w:rPr>
          <w:rFonts w:ascii="Calibri" w:hAnsi="Calibri"/>
          <w:color w:val="auto"/>
          <w:sz w:val="22"/>
          <w:szCs w:val="22"/>
        </w:rPr>
        <w:t>répond à des</w:t>
      </w:r>
      <w:r w:rsidRPr="004F6C2A">
        <w:rPr>
          <w:rFonts w:ascii="Calibri" w:hAnsi="Calibri"/>
          <w:color w:val="auto"/>
          <w:spacing w:val="2"/>
          <w:sz w:val="22"/>
          <w:szCs w:val="22"/>
        </w:rPr>
        <w:t xml:space="preserve"> règles </w:t>
      </w:r>
      <w:r>
        <w:rPr>
          <w:rFonts w:ascii="Calibri" w:hAnsi="Calibri"/>
          <w:color w:val="auto"/>
          <w:spacing w:val="2"/>
          <w:sz w:val="22"/>
          <w:szCs w:val="22"/>
        </w:rPr>
        <w:t xml:space="preserve">devant </w:t>
      </w:r>
      <w:r w:rsidRPr="004F6C2A">
        <w:rPr>
          <w:rFonts w:ascii="Calibri" w:hAnsi="Calibri"/>
          <w:color w:val="auto"/>
          <w:spacing w:val="2"/>
          <w:sz w:val="22"/>
          <w:szCs w:val="22"/>
        </w:rPr>
        <w:t xml:space="preserve">être respectées par </w:t>
      </w:r>
      <w:r>
        <w:rPr>
          <w:rFonts w:ascii="Calibri" w:hAnsi="Calibri"/>
          <w:color w:val="auto"/>
          <w:spacing w:val="4"/>
          <w:sz w:val="22"/>
          <w:szCs w:val="22"/>
        </w:rPr>
        <w:t xml:space="preserve">l'étudiant : </w:t>
      </w:r>
    </w:p>
    <w:p w:rsidR="008F09F7" w:rsidRPr="002E5340" w:rsidRDefault="008F09F7" w:rsidP="00FC66F8">
      <w:pPr>
        <w:spacing w:line="240" w:lineRule="auto"/>
        <w:jc w:val="both"/>
      </w:pPr>
      <w:r w:rsidRPr="002E5340">
        <w:rPr>
          <w:spacing w:val="5"/>
        </w:rPr>
        <w:t xml:space="preserve">- </w:t>
      </w:r>
      <w:r w:rsidRPr="002E5340">
        <w:t>La calculatrice électronique utilisée dans les différents enseignements du département est soumise à certaines caractéristiques : en particulier, pour les D.S., elle doit être non programmable, avec un fonctionnement autonome, sans imprimante et entrée uniquement par clavier. Quoiqu’il en soit, son emploi pourra être autorisé ou interdit par les enseignants lors de certaines épreuves de contrôle continu des connaissances.</w:t>
      </w:r>
    </w:p>
    <w:p w:rsidR="008F09F7" w:rsidRPr="004F6C2A" w:rsidRDefault="008F09F7" w:rsidP="00FC66F8">
      <w:pPr>
        <w:pStyle w:val="Style1"/>
        <w:ind w:firstLine="6"/>
        <w:jc w:val="both"/>
        <w:rPr>
          <w:rFonts w:ascii="Calibri" w:hAnsi="Calibri"/>
          <w:color w:val="auto"/>
          <w:spacing w:val="1"/>
          <w:sz w:val="22"/>
          <w:szCs w:val="22"/>
        </w:rPr>
      </w:pPr>
      <w:r w:rsidRPr="004F6C2A">
        <w:rPr>
          <w:rFonts w:ascii="Calibri" w:hAnsi="Calibri"/>
          <w:color w:val="auto"/>
          <w:spacing w:val="8"/>
          <w:sz w:val="22"/>
          <w:szCs w:val="22"/>
        </w:rPr>
        <w:t xml:space="preserve">- L'accès de la salle d'examen reste autorisé à tout étudiant retardataire qui se présente après </w:t>
      </w:r>
      <w:r w:rsidRPr="004F6C2A">
        <w:rPr>
          <w:rFonts w:ascii="Calibri" w:hAnsi="Calibri"/>
          <w:color w:val="auto"/>
          <w:sz w:val="22"/>
          <w:szCs w:val="22"/>
        </w:rPr>
        <w:t xml:space="preserve">l'ouverture des enveloppes contenant les sujets, uniquement si le retard est dû à un cas de force </w:t>
      </w:r>
      <w:r w:rsidRPr="004F6C2A">
        <w:rPr>
          <w:rFonts w:ascii="Calibri" w:hAnsi="Calibri"/>
          <w:color w:val="auto"/>
          <w:spacing w:val="1"/>
          <w:sz w:val="22"/>
          <w:szCs w:val="22"/>
        </w:rPr>
        <w:t>majeure et peut donc être justifié, et si le retard n'excède pas 30 minutes.</w:t>
      </w:r>
    </w:p>
    <w:p w:rsidR="00030765" w:rsidRPr="00C10800" w:rsidRDefault="008F09F7" w:rsidP="00C10800">
      <w:pPr>
        <w:spacing w:line="240" w:lineRule="auto"/>
        <w:jc w:val="both"/>
        <w:rPr>
          <w:spacing w:val="5"/>
        </w:rPr>
      </w:pPr>
      <w:r w:rsidRPr="002E5340">
        <w:rPr>
          <w:spacing w:val="5"/>
        </w:rPr>
        <w:t>Aucun temps supplémentaire de composition ne sera donné au candidat concerné.</w:t>
      </w:r>
      <w:r w:rsidR="00647CF9">
        <w:rPr>
          <w:spacing w:val="5"/>
        </w:rPr>
        <w:t xml:space="preserve"> </w:t>
      </w:r>
      <w:r w:rsidRPr="008F09F7">
        <w:rPr>
          <w:spacing w:val="5"/>
        </w:rPr>
        <w:t>La durée minimale de présence d’un étudiant dans la salle d’examen est fixée à 30 min.</w:t>
      </w:r>
    </w:p>
    <w:p w:rsidR="0059387F" w:rsidRPr="0059387F" w:rsidRDefault="0059387F" w:rsidP="00FC66F8">
      <w:pPr>
        <w:spacing w:line="240" w:lineRule="auto"/>
        <w:ind w:left="520"/>
        <w:jc w:val="both"/>
        <w:rPr>
          <w:b/>
          <w:sz w:val="28"/>
          <w:u w:val="single" w:color="000000"/>
        </w:rPr>
      </w:pPr>
      <w:r>
        <w:rPr>
          <w:b/>
          <w:sz w:val="28"/>
          <w:u w:val="single" w:color="000000"/>
        </w:rPr>
        <w:t>Article 2</w:t>
      </w:r>
      <w:r w:rsidRPr="006A5E59">
        <w:rPr>
          <w:b/>
          <w:sz w:val="28"/>
          <w:u w:val="single" w:color="000000"/>
        </w:rPr>
        <w:t>- Autres dispositions</w:t>
      </w:r>
      <w:r>
        <w:rPr>
          <w:b/>
          <w:sz w:val="28"/>
          <w:u w:val="single" w:color="000000"/>
        </w:rPr>
        <w:t xml:space="preserve"> applicables</w:t>
      </w:r>
    </w:p>
    <w:p w:rsidR="0059387F" w:rsidRPr="0059387F" w:rsidRDefault="0059387F" w:rsidP="00FC66F8">
      <w:pPr>
        <w:spacing w:before="56" w:line="240" w:lineRule="auto"/>
        <w:ind w:left="520" w:right="119"/>
        <w:jc w:val="both"/>
        <w:rPr>
          <w:rFonts w:cs="Calibri"/>
        </w:rPr>
      </w:pPr>
      <w:r w:rsidRPr="006A5E59">
        <w:rPr>
          <w:b/>
        </w:rPr>
        <w:t>Dispositions</w:t>
      </w:r>
      <w:r w:rsidRPr="006A5E59">
        <w:rPr>
          <w:b/>
          <w:spacing w:val="26"/>
        </w:rPr>
        <w:t xml:space="preserve"> </w:t>
      </w:r>
      <w:r w:rsidRPr="006A5E59">
        <w:rPr>
          <w:b/>
        </w:rPr>
        <w:t>complémentaires</w:t>
      </w:r>
      <w:r w:rsidRPr="006A5E59">
        <w:rPr>
          <w:b/>
          <w:spacing w:val="29"/>
        </w:rPr>
        <w:t xml:space="preserve"> </w:t>
      </w:r>
      <w:r w:rsidRPr="006A5E59">
        <w:rPr>
          <w:b/>
        </w:rPr>
        <w:t>relatives</w:t>
      </w:r>
      <w:r w:rsidRPr="006A5E59">
        <w:rPr>
          <w:b/>
          <w:spacing w:val="26"/>
        </w:rPr>
        <w:t xml:space="preserve"> </w:t>
      </w:r>
      <w:r w:rsidRPr="006A5E59">
        <w:rPr>
          <w:b/>
        </w:rPr>
        <w:t>à</w:t>
      </w:r>
      <w:r w:rsidRPr="006A5E59">
        <w:rPr>
          <w:b/>
          <w:spacing w:val="27"/>
        </w:rPr>
        <w:t xml:space="preserve"> </w:t>
      </w:r>
      <w:r w:rsidRPr="006A5E59">
        <w:rPr>
          <w:b/>
        </w:rPr>
        <w:t>la</w:t>
      </w:r>
      <w:r w:rsidRPr="006A5E59">
        <w:rPr>
          <w:b/>
          <w:spacing w:val="27"/>
        </w:rPr>
        <w:t xml:space="preserve"> </w:t>
      </w:r>
      <w:r w:rsidRPr="006A5E59">
        <w:rPr>
          <w:b/>
        </w:rPr>
        <w:t>bonification</w:t>
      </w:r>
      <w:r w:rsidRPr="006A5E59">
        <w:rPr>
          <w:b/>
          <w:spacing w:val="27"/>
        </w:rPr>
        <w:t xml:space="preserve"> </w:t>
      </w:r>
      <w:r w:rsidRPr="006A5E59">
        <w:rPr>
          <w:b/>
        </w:rPr>
        <w:t>de</w:t>
      </w:r>
      <w:r w:rsidRPr="006A5E59">
        <w:rPr>
          <w:b/>
          <w:spacing w:val="27"/>
        </w:rPr>
        <w:t xml:space="preserve"> </w:t>
      </w:r>
      <w:r w:rsidRPr="006A5E59">
        <w:rPr>
          <w:b/>
        </w:rPr>
        <w:t>la</w:t>
      </w:r>
      <w:r w:rsidRPr="006A5E59">
        <w:rPr>
          <w:b/>
          <w:spacing w:val="27"/>
        </w:rPr>
        <w:t xml:space="preserve"> </w:t>
      </w:r>
      <w:r w:rsidRPr="006A5E59">
        <w:rPr>
          <w:b/>
        </w:rPr>
        <w:t>moyenne</w:t>
      </w:r>
      <w:r w:rsidRPr="006A5E59">
        <w:rPr>
          <w:b/>
          <w:spacing w:val="27"/>
        </w:rPr>
        <w:t xml:space="preserve"> </w:t>
      </w:r>
      <w:r w:rsidRPr="006A5E59">
        <w:rPr>
          <w:b/>
        </w:rPr>
        <w:t>générale</w:t>
      </w:r>
      <w:r w:rsidRPr="006A5E59">
        <w:rPr>
          <w:b/>
          <w:spacing w:val="27"/>
        </w:rPr>
        <w:t xml:space="preserve"> </w:t>
      </w:r>
      <w:r w:rsidRPr="006A5E59">
        <w:rPr>
          <w:b/>
        </w:rPr>
        <w:t>des</w:t>
      </w:r>
      <w:r w:rsidRPr="006A5E59">
        <w:rPr>
          <w:b/>
          <w:spacing w:val="28"/>
        </w:rPr>
        <w:t xml:space="preserve"> </w:t>
      </w:r>
      <w:r w:rsidRPr="006A5E59">
        <w:rPr>
          <w:b/>
        </w:rPr>
        <w:t>étudiants</w:t>
      </w:r>
      <w:r w:rsidRPr="006A5E59">
        <w:rPr>
          <w:b/>
          <w:spacing w:val="26"/>
        </w:rPr>
        <w:t xml:space="preserve"> </w:t>
      </w:r>
      <w:r w:rsidRPr="006A5E59">
        <w:rPr>
          <w:b/>
        </w:rPr>
        <w:t>pratiquant</w:t>
      </w:r>
      <w:r w:rsidRPr="006A5E59">
        <w:rPr>
          <w:b/>
          <w:spacing w:val="28"/>
        </w:rPr>
        <w:t xml:space="preserve"> </w:t>
      </w:r>
      <w:r>
        <w:rPr>
          <w:b/>
        </w:rPr>
        <w:t>une activité sportive.</w:t>
      </w:r>
    </w:p>
    <w:p w:rsidR="0059387F" w:rsidRDefault="0059387F" w:rsidP="00FC66F8">
      <w:pPr>
        <w:pStyle w:val="Paragraphedeliste"/>
        <w:widowControl w:val="0"/>
        <w:numPr>
          <w:ilvl w:val="2"/>
          <w:numId w:val="10"/>
        </w:numPr>
        <w:tabs>
          <w:tab w:val="left" w:pos="1241"/>
        </w:tabs>
        <w:spacing w:after="0" w:line="240" w:lineRule="auto"/>
        <w:ind w:right="114" w:hanging="360"/>
        <w:contextualSpacing w:val="0"/>
        <w:jc w:val="both"/>
        <w:rPr>
          <w:rFonts w:cs="Calibri"/>
        </w:rPr>
      </w:pPr>
      <w:r w:rsidRPr="006A5E59">
        <w:rPr>
          <w:rFonts w:cs="Calibri"/>
        </w:rPr>
        <w:t>Tous</w:t>
      </w:r>
      <w:r w:rsidRPr="006A5E59">
        <w:rPr>
          <w:rFonts w:cs="Calibri"/>
          <w:spacing w:val="49"/>
        </w:rPr>
        <w:t xml:space="preserve"> </w:t>
      </w:r>
      <w:r w:rsidRPr="006A5E59">
        <w:rPr>
          <w:rFonts w:cs="Calibri"/>
        </w:rPr>
        <w:t>les</w:t>
      </w:r>
      <w:r w:rsidRPr="006A5E59">
        <w:rPr>
          <w:rFonts w:cs="Calibri"/>
          <w:spacing w:val="49"/>
        </w:rPr>
        <w:t xml:space="preserve"> </w:t>
      </w:r>
      <w:r w:rsidRPr="006A5E59">
        <w:rPr>
          <w:rFonts w:cs="Calibri"/>
        </w:rPr>
        <w:t>étudiants</w:t>
      </w:r>
      <w:r w:rsidRPr="006A5E59">
        <w:rPr>
          <w:rFonts w:cs="Calibri"/>
          <w:spacing w:val="49"/>
        </w:rPr>
        <w:t xml:space="preserve"> </w:t>
      </w:r>
      <w:r>
        <w:rPr>
          <w:rFonts w:cs="Calibri"/>
        </w:rPr>
        <w:t xml:space="preserve">de l’IUT de Montpellier-Sète qui le désirent, peuvent s’inscrire en option sport. </w:t>
      </w:r>
      <w:r>
        <w:rPr>
          <w:rFonts w:cs="Calibri"/>
          <w:b/>
          <w:bCs/>
        </w:rPr>
        <w:t xml:space="preserve">Une bonification pouvant aller jusqu'à 0.3 point </w:t>
      </w:r>
      <w:r>
        <w:rPr>
          <w:rFonts w:cs="Calibri"/>
        </w:rPr>
        <w:t xml:space="preserve">sur la moyenne générale peut </w:t>
      </w:r>
      <w:r w:rsidRPr="006A5E59">
        <w:rPr>
          <w:rFonts w:cs="Calibri"/>
        </w:rPr>
        <w:t>leur être</w:t>
      </w:r>
      <w:r w:rsidRPr="006A5E59">
        <w:rPr>
          <w:rFonts w:cs="Calibri"/>
          <w:spacing w:val="49"/>
        </w:rPr>
        <w:t xml:space="preserve"> </w:t>
      </w:r>
      <w:r w:rsidRPr="006A5E59">
        <w:rPr>
          <w:rFonts w:cs="Calibri"/>
        </w:rPr>
        <w:t>attribuée.</w:t>
      </w:r>
      <w:r w:rsidRPr="006A5E59">
        <w:rPr>
          <w:rFonts w:cs="Calibri"/>
          <w:spacing w:val="49"/>
        </w:rPr>
        <w:t xml:space="preserve"> </w:t>
      </w:r>
      <w:r w:rsidRPr="006A5E59">
        <w:rPr>
          <w:rFonts w:cs="Calibri"/>
        </w:rPr>
        <w:t>C’est</w:t>
      </w:r>
      <w:r w:rsidRPr="006A5E59">
        <w:rPr>
          <w:rFonts w:cs="Calibri"/>
          <w:spacing w:val="49"/>
        </w:rPr>
        <w:t xml:space="preserve"> </w:t>
      </w:r>
      <w:r w:rsidRPr="006A5E59">
        <w:rPr>
          <w:rFonts w:cs="Calibri"/>
        </w:rPr>
        <w:lastRenderedPageBreak/>
        <w:t>l’enseignant</w:t>
      </w:r>
      <w:r w:rsidRPr="006A5E59">
        <w:rPr>
          <w:rFonts w:cs="Calibri"/>
          <w:spacing w:val="49"/>
        </w:rPr>
        <w:t xml:space="preserve"> </w:t>
      </w:r>
      <w:r w:rsidRPr="006A5E59">
        <w:rPr>
          <w:rFonts w:cs="Calibri"/>
        </w:rPr>
        <w:t>d’EPS</w:t>
      </w:r>
      <w:r w:rsidRPr="006A5E59">
        <w:rPr>
          <w:rFonts w:cs="Calibri"/>
          <w:spacing w:val="49"/>
        </w:rPr>
        <w:t xml:space="preserve"> </w:t>
      </w:r>
      <w:r w:rsidRPr="006A5E59">
        <w:rPr>
          <w:rFonts w:cs="Calibri"/>
        </w:rPr>
        <w:t>rattaché</w:t>
      </w:r>
      <w:r w:rsidRPr="006A5E59">
        <w:rPr>
          <w:rFonts w:cs="Calibri"/>
          <w:spacing w:val="49"/>
        </w:rPr>
        <w:t xml:space="preserve"> </w:t>
      </w:r>
      <w:r w:rsidRPr="006A5E59">
        <w:rPr>
          <w:rFonts w:cs="Calibri"/>
        </w:rPr>
        <w:t>à</w:t>
      </w:r>
      <w:r w:rsidRPr="006A5E59">
        <w:rPr>
          <w:rFonts w:cs="Calibri"/>
          <w:spacing w:val="49"/>
        </w:rPr>
        <w:t xml:space="preserve"> </w:t>
      </w:r>
      <w:r w:rsidRPr="006A5E59">
        <w:rPr>
          <w:rFonts w:cs="Calibri"/>
        </w:rPr>
        <w:t>l’IUT,</w:t>
      </w:r>
      <w:r w:rsidRPr="006A5E59">
        <w:rPr>
          <w:rFonts w:cs="Calibri"/>
          <w:spacing w:val="49"/>
        </w:rPr>
        <w:t xml:space="preserve"> </w:t>
      </w:r>
      <w:r>
        <w:rPr>
          <w:rFonts w:cs="Calibri"/>
        </w:rPr>
        <w:t xml:space="preserve">qui transmet en </w:t>
      </w:r>
      <w:r w:rsidRPr="0059387F">
        <w:rPr>
          <w:rFonts w:cs="Calibri"/>
        </w:rPr>
        <w:t>fin de semestre</w:t>
      </w:r>
      <w:r w:rsidRPr="00812C22">
        <w:rPr>
          <w:rFonts w:cs="Calibri"/>
          <w:color w:val="FF0000"/>
        </w:rPr>
        <w:t xml:space="preserve"> </w:t>
      </w:r>
      <w:r w:rsidRPr="006A5E59">
        <w:rPr>
          <w:rFonts w:cs="Calibri"/>
        </w:rPr>
        <w:t>aux secrétariats de département les bonifications obtenues par les</w:t>
      </w:r>
      <w:r w:rsidRPr="006A5E59">
        <w:rPr>
          <w:rFonts w:cs="Calibri"/>
          <w:spacing w:val="-27"/>
        </w:rPr>
        <w:t xml:space="preserve"> </w:t>
      </w:r>
      <w:r w:rsidRPr="006A5E59">
        <w:rPr>
          <w:rFonts w:cs="Calibri"/>
        </w:rPr>
        <w:t>étudiants.</w:t>
      </w:r>
    </w:p>
    <w:p w:rsidR="0059387F" w:rsidRPr="0059387F" w:rsidRDefault="0059387F" w:rsidP="00FC66F8">
      <w:pPr>
        <w:pStyle w:val="Paragraphedeliste"/>
        <w:widowControl w:val="0"/>
        <w:tabs>
          <w:tab w:val="left" w:pos="1241"/>
        </w:tabs>
        <w:spacing w:after="0" w:line="240" w:lineRule="auto"/>
        <w:ind w:left="1240" w:right="114"/>
        <w:contextualSpacing w:val="0"/>
        <w:jc w:val="both"/>
        <w:rPr>
          <w:rFonts w:cs="Calibri"/>
        </w:rPr>
      </w:pPr>
    </w:p>
    <w:p w:rsidR="0059387F" w:rsidRPr="0059387F" w:rsidRDefault="0059387F" w:rsidP="00FC66F8">
      <w:pPr>
        <w:pStyle w:val="Paragraphedeliste"/>
        <w:widowControl w:val="0"/>
        <w:numPr>
          <w:ilvl w:val="2"/>
          <w:numId w:val="10"/>
        </w:numPr>
        <w:tabs>
          <w:tab w:val="left" w:pos="1241"/>
        </w:tabs>
        <w:spacing w:after="0" w:line="240" w:lineRule="auto"/>
        <w:ind w:right="116" w:hanging="360"/>
        <w:contextualSpacing w:val="0"/>
        <w:jc w:val="both"/>
        <w:rPr>
          <w:rFonts w:cs="Calibri"/>
        </w:rPr>
      </w:pPr>
      <w:r w:rsidRPr="006A5E59">
        <w:rPr>
          <w:rFonts w:cs="Calibri"/>
          <w:b/>
          <w:bCs/>
        </w:rPr>
        <w:t xml:space="preserve">Les </w:t>
      </w:r>
      <w:r w:rsidRPr="006A5E59">
        <w:rPr>
          <w:rFonts w:cs="Calibri"/>
          <w:b/>
          <w:bCs/>
          <w:spacing w:val="-3"/>
        </w:rPr>
        <w:t xml:space="preserve">SHN </w:t>
      </w:r>
      <w:r w:rsidRPr="006A5E59">
        <w:rPr>
          <w:rFonts w:cs="Calibri"/>
          <w:b/>
          <w:bCs/>
        </w:rPr>
        <w:t xml:space="preserve">(sportifs de haut </w:t>
      </w:r>
      <w:r w:rsidRPr="006A5E59">
        <w:rPr>
          <w:rFonts w:cs="Calibri"/>
          <w:b/>
          <w:bCs/>
          <w:spacing w:val="-3"/>
        </w:rPr>
        <w:t xml:space="preserve">niveau) </w:t>
      </w:r>
      <w:r w:rsidRPr="006A5E59">
        <w:rPr>
          <w:rFonts w:cs="Calibri"/>
          <w:b/>
          <w:bCs/>
        </w:rPr>
        <w:t xml:space="preserve">liste ministérielle </w:t>
      </w:r>
      <w:r w:rsidRPr="006A5E59">
        <w:rPr>
          <w:rFonts w:cs="Calibri"/>
        </w:rPr>
        <w:t>sont dispensés de pratique sportive au sein</w:t>
      </w:r>
      <w:r w:rsidRPr="006A5E59">
        <w:rPr>
          <w:rFonts w:cs="Calibri"/>
          <w:spacing w:val="32"/>
        </w:rPr>
        <w:t xml:space="preserve"> </w:t>
      </w:r>
      <w:r w:rsidRPr="006A5E59">
        <w:rPr>
          <w:rFonts w:cs="Calibri"/>
        </w:rPr>
        <w:t>de l’établissement</w:t>
      </w:r>
      <w:r w:rsidRPr="006A5E59">
        <w:rPr>
          <w:rFonts w:cs="Calibri"/>
          <w:b/>
          <w:bCs/>
        </w:rPr>
        <w:t>, les 0.3 point de bonification leur sont accordés</w:t>
      </w:r>
      <w:r w:rsidRPr="006A5E59">
        <w:rPr>
          <w:rFonts w:cs="Calibri"/>
          <w:b/>
          <w:bCs/>
          <w:spacing w:val="-34"/>
        </w:rPr>
        <w:t xml:space="preserve"> </w:t>
      </w:r>
      <w:r w:rsidRPr="006A5E59">
        <w:rPr>
          <w:rFonts w:cs="Calibri"/>
          <w:b/>
          <w:bCs/>
        </w:rPr>
        <w:t>d’office.</w:t>
      </w:r>
    </w:p>
    <w:p w:rsidR="0059387F" w:rsidRPr="0059387F" w:rsidRDefault="0059387F" w:rsidP="00FC66F8">
      <w:pPr>
        <w:pStyle w:val="Paragraphedeliste"/>
        <w:spacing w:line="240" w:lineRule="auto"/>
        <w:rPr>
          <w:rFonts w:cs="Calibri"/>
        </w:rPr>
      </w:pPr>
    </w:p>
    <w:p w:rsidR="0059387F" w:rsidRPr="0059387F" w:rsidRDefault="0059387F" w:rsidP="00FC66F8">
      <w:pPr>
        <w:pStyle w:val="Paragraphedeliste"/>
        <w:widowControl w:val="0"/>
        <w:tabs>
          <w:tab w:val="left" w:pos="1241"/>
        </w:tabs>
        <w:spacing w:after="0" w:line="240" w:lineRule="auto"/>
        <w:ind w:left="1240" w:right="116"/>
        <w:contextualSpacing w:val="0"/>
        <w:jc w:val="both"/>
        <w:rPr>
          <w:rFonts w:cs="Calibri"/>
        </w:rPr>
      </w:pPr>
    </w:p>
    <w:p w:rsidR="0059387F" w:rsidRPr="00812C22" w:rsidRDefault="0059387F" w:rsidP="00FC66F8">
      <w:pPr>
        <w:pStyle w:val="Paragraphedeliste"/>
        <w:widowControl w:val="0"/>
        <w:numPr>
          <w:ilvl w:val="2"/>
          <w:numId w:val="10"/>
        </w:numPr>
        <w:tabs>
          <w:tab w:val="left" w:pos="1241"/>
        </w:tabs>
        <w:spacing w:after="0" w:line="240" w:lineRule="auto"/>
        <w:ind w:right="112" w:hanging="360"/>
        <w:contextualSpacing w:val="0"/>
        <w:jc w:val="both"/>
        <w:rPr>
          <w:rFonts w:cs="Calibri"/>
        </w:rPr>
      </w:pPr>
      <w:r w:rsidRPr="006A5E59">
        <w:rPr>
          <w:rFonts w:cs="Calibri"/>
          <w:b/>
          <w:bCs/>
        </w:rPr>
        <w:t xml:space="preserve">Les </w:t>
      </w:r>
      <w:r w:rsidRPr="006A5E59">
        <w:rPr>
          <w:rFonts w:cs="Calibri"/>
          <w:b/>
          <w:bCs/>
          <w:spacing w:val="-3"/>
        </w:rPr>
        <w:t xml:space="preserve">SHN </w:t>
      </w:r>
      <w:r w:rsidRPr="006A5E59">
        <w:rPr>
          <w:rFonts w:cs="Calibri"/>
          <w:b/>
          <w:bCs/>
        </w:rPr>
        <w:t xml:space="preserve">Universitaires </w:t>
      </w:r>
      <w:r w:rsidRPr="006A5E59">
        <w:rPr>
          <w:rFonts w:cs="Calibri"/>
        </w:rPr>
        <w:t xml:space="preserve">(désignés par la commission de haut niveau universitaire) bénéficient des </w:t>
      </w:r>
      <w:r w:rsidRPr="006A5E59">
        <w:rPr>
          <w:rFonts w:cs="Calibri"/>
          <w:b/>
          <w:bCs/>
        </w:rPr>
        <w:t>0.3 point</w:t>
      </w:r>
      <w:r w:rsidRPr="006A5E59">
        <w:rPr>
          <w:rFonts w:cs="Calibri"/>
          <w:b/>
          <w:bCs/>
          <w:spacing w:val="11"/>
        </w:rPr>
        <w:t xml:space="preserve"> </w:t>
      </w:r>
      <w:r w:rsidRPr="006A5E59">
        <w:rPr>
          <w:rFonts w:cs="Calibri"/>
          <w:b/>
          <w:bCs/>
        </w:rPr>
        <w:t>à condition</w:t>
      </w:r>
      <w:r w:rsidRPr="006A5E59">
        <w:rPr>
          <w:rFonts w:cs="Calibri"/>
          <w:b/>
          <w:bCs/>
          <w:spacing w:val="-15"/>
        </w:rPr>
        <w:t xml:space="preserve"> </w:t>
      </w:r>
      <w:r w:rsidRPr="006A5E59">
        <w:rPr>
          <w:rFonts w:cs="Calibri"/>
          <w:b/>
          <w:bCs/>
        </w:rPr>
        <w:t>qu’ils</w:t>
      </w:r>
      <w:r w:rsidRPr="006A5E59">
        <w:rPr>
          <w:rFonts w:cs="Calibri"/>
          <w:b/>
          <w:bCs/>
          <w:spacing w:val="-15"/>
        </w:rPr>
        <w:t xml:space="preserve"> </w:t>
      </w:r>
      <w:r w:rsidRPr="006A5E59">
        <w:rPr>
          <w:rFonts w:cs="Calibri"/>
          <w:b/>
          <w:bCs/>
        </w:rPr>
        <w:t>représentent</w:t>
      </w:r>
      <w:r w:rsidRPr="006A5E59">
        <w:rPr>
          <w:rFonts w:cs="Calibri"/>
          <w:b/>
          <w:bCs/>
          <w:spacing w:val="-14"/>
        </w:rPr>
        <w:t xml:space="preserve"> </w:t>
      </w:r>
      <w:r w:rsidRPr="006A5E59">
        <w:rPr>
          <w:rFonts w:cs="Calibri"/>
          <w:b/>
          <w:bCs/>
        </w:rPr>
        <w:t>l’université</w:t>
      </w:r>
      <w:r w:rsidRPr="006A5E59">
        <w:rPr>
          <w:rFonts w:cs="Calibri"/>
          <w:b/>
          <w:bCs/>
          <w:spacing w:val="-14"/>
        </w:rPr>
        <w:t xml:space="preserve"> </w:t>
      </w:r>
      <w:r w:rsidRPr="006A5E59">
        <w:rPr>
          <w:rFonts w:cs="Calibri"/>
          <w:b/>
          <w:bCs/>
        </w:rPr>
        <w:t>dans</w:t>
      </w:r>
      <w:r w:rsidRPr="006A5E59">
        <w:rPr>
          <w:rFonts w:cs="Calibri"/>
          <w:b/>
          <w:bCs/>
          <w:spacing w:val="-13"/>
        </w:rPr>
        <w:t xml:space="preserve"> </w:t>
      </w:r>
      <w:r w:rsidRPr="006A5E59">
        <w:rPr>
          <w:rFonts w:cs="Calibri"/>
          <w:b/>
          <w:bCs/>
        </w:rPr>
        <w:t>les</w:t>
      </w:r>
      <w:r w:rsidRPr="006A5E59">
        <w:rPr>
          <w:rFonts w:cs="Calibri"/>
          <w:b/>
          <w:bCs/>
          <w:spacing w:val="-15"/>
        </w:rPr>
        <w:t xml:space="preserve"> </w:t>
      </w:r>
      <w:r w:rsidRPr="006A5E59">
        <w:rPr>
          <w:rFonts w:cs="Calibri"/>
          <w:b/>
          <w:bCs/>
        </w:rPr>
        <w:t>compétitions</w:t>
      </w:r>
      <w:r w:rsidRPr="006A5E59">
        <w:rPr>
          <w:rFonts w:cs="Calibri"/>
          <w:b/>
          <w:bCs/>
          <w:spacing w:val="-13"/>
        </w:rPr>
        <w:t xml:space="preserve"> </w:t>
      </w:r>
      <w:r w:rsidRPr="006A5E59">
        <w:rPr>
          <w:rFonts w:cs="Calibri"/>
          <w:b/>
          <w:bCs/>
        </w:rPr>
        <w:t>universitaires</w:t>
      </w:r>
      <w:r w:rsidRPr="006A5E59">
        <w:rPr>
          <w:rFonts w:cs="Calibri"/>
          <w:b/>
          <w:bCs/>
          <w:spacing w:val="-13"/>
        </w:rPr>
        <w:t xml:space="preserve"> </w:t>
      </w:r>
      <w:r w:rsidRPr="006A5E59">
        <w:rPr>
          <w:rFonts w:cs="Calibri"/>
          <w:b/>
          <w:bCs/>
        </w:rPr>
        <w:t>nationales</w:t>
      </w:r>
      <w:r w:rsidRPr="006A5E59">
        <w:rPr>
          <w:rFonts w:cs="Calibri"/>
          <w:b/>
          <w:bCs/>
          <w:spacing w:val="-13"/>
        </w:rPr>
        <w:t xml:space="preserve"> </w:t>
      </w:r>
      <w:r w:rsidRPr="006A5E59">
        <w:rPr>
          <w:rFonts w:cs="Calibri"/>
          <w:b/>
          <w:bCs/>
        </w:rPr>
        <w:t>et</w:t>
      </w:r>
      <w:r w:rsidRPr="006A5E59">
        <w:rPr>
          <w:rFonts w:cs="Calibri"/>
          <w:b/>
          <w:bCs/>
          <w:spacing w:val="-14"/>
        </w:rPr>
        <w:t xml:space="preserve"> </w:t>
      </w:r>
      <w:r w:rsidRPr="006A5E59">
        <w:rPr>
          <w:rFonts w:cs="Calibri"/>
          <w:b/>
          <w:bCs/>
        </w:rPr>
        <w:t>internationales.</w:t>
      </w:r>
    </w:p>
    <w:p w:rsidR="0059387F" w:rsidRPr="0059387F" w:rsidRDefault="0059387F" w:rsidP="00FC66F8">
      <w:pPr>
        <w:pStyle w:val="Paragraphedeliste"/>
        <w:spacing w:line="240" w:lineRule="auto"/>
        <w:rPr>
          <w:rFonts w:cs="Calibri"/>
        </w:rPr>
      </w:pPr>
    </w:p>
    <w:p w:rsidR="0059387F" w:rsidRPr="0059387F" w:rsidRDefault="0059387F" w:rsidP="00FC66F8">
      <w:pPr>
        <w:pStyle w:val="Paragraphedeliste"/>
        <w:widowControl w:val="0"/>
        <w:numPr>
          <w:ilvl w:val="2"/>
          <w:numId w:val="10"/>
        </w:numPr>
        <w:tabs>
          <w:tab w:val="left" w:pos="1241"/>
        </w:tabs>
        <w:spacing w:after="0" w:line="240" w:lineRule="auto"/>
        <w:ind w:right="112" w:hanging="360"/>
        <w:contextualSpacing w:val="0"/>
        <w:jc w:val="both"/>
        <w:rPr>
          <w:rFonts w:cs="Calibri"/>
        </w:rPr>
      </w:pPr>
      <w:r w:rsidRPr="0059387F">
        <w:rPr>
          <w:rFonts w:cs="Calibri"/>
        </w:rPr>
        <w:t xml:space="preserve">Dans le cas d’un enseignement optionnel hors PPN, </w:t>
      </w:r>
      <w:r w:rsidRPr="0059387F">
        <w:rPr>
          <w:rFonts w:cs="Calibri"/>
          <w:b/>
          <w:bCs/>
        </w:rPr>
        <w:t xml:space="preserve">une bonification pouvant aller jusqu'à 0.3 point </w:t>
      </w:r>
      <w:r w:rsidRPr="0059387F">
        <w:rPr>
          <w:rFonts w:cs="Calibri"/>
        </w:rPr>
        <w:t>sur la moyenne générale sera</w:t>
      </w:r>
      <w:r w:rsidRPr="0059387F">
        <w:rPr>
          <w:rFonts w:cs="Calibri"/>
          <w:spacing w:val="49"/>
        </w:rPr>
        <w:t xml:space="preserve"> </w:t>
      </w:r>
      <w:r w:rsidRPr="0059387F">
        <w:rPr>
          <w:rFonts w:cs="Calibri"/>
        </w:rPr>
        <w:t>attribuée.</w:t>
      </w:r>
    </w:p>
    <w:p w:rsidR="0059387F" w:rsidRDefault="0059387F" w:rsidP="00FC66F8">
      <w:pPr>
        <w:pStyle w:val="Paragraphedeliste"/>
        <w:spacing w:line="240" w:lineRule="auto"/>
        <w:rPr>
          <w:rFonts w:cs="Calibri"/>
        </w:rPr>
      </w:pPr>
    </w:p>
    <w:p w:rsidR="0059387F" w:rsidRPr="00D94C4B" w:rsidRDefault="0059387F" w:rsidP="00FC66F8">
      <w:pPr>
        <w:pStyle w:val="Paragraphedeliste"/>
        <w:tabs>
          <w:tab w:val="left" w:pos="1241"/>
        </w:tabs>
        <w:spacing w:line="240" w:lineRule="auto"/>
        <w:ind w:left="1240" w:right="112"/>
        <w:jc w:val="both"/>
        <w:rPr>
          <w:rFonts w:cs="Calibri"/>
        </w:rPr>
      </w:pPr>
    </w:p>
    <w:p w:rsidR="0059387F" w:rsidRDefault="00EC050A" w:rsidP="00FC66F8">
      <w:pPr>
        <w:pStyle w:val="Paragraphedeliste"/>
        <w:tabs>
          <w:tab w:val="left" w:pos="1241"/>
        </w:tabs>
        <w:spacing w:line="240" w:lineRule="auto"/>
        <w:ind w:right="112"/>
        <w:jc w:val="both"/>
        <w:rPr>
          <w:rFonts w:cs="Calibri"/>
        </w:rPr>
      </w:pPr>
      <w:r>
        <w:rPr>
          <w:rFonts w:cs="Calibri"/>
        </w:rPr>
      </w:r>
      <w:r>
        <w:rPr>
          <w:rFonts w:cs="Calibri"/>
        </w:rPr>
        <w:pict>
          <v:group id="_x0000_s1036" style="width:470.05pt;height:40.4pt;mso-position-horizontal-relative:char;mso-position-vertical-relative:line" coordsize="9401,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9401;height:1565">
              <v:imagedata r:id="rId9" o:title=""/>
            </v:shape>
            <v:shape id="_x0000_s1038" type="#_x0000_t75" style="position:absolute;left:14;top:89;width:9372;height:1390">
              <v:imagedata r:id="rId10" o:title=""/>
            </v:shape>
            <v:shape id="_x0000_s1039" type="#_x0000_t75" style="position:absolute;left:103;top:72;width:9194;height:1358">
              <v:imagedata r:id="rId11" o:title=""/>
            </v:shape>
            <v:shapetype id="_x0000_t202" coordsize="21600,21600" o:spt="202" path="m,l,21600r21600,l21600,xe">
              <v:stroke joinstyle="miter"/>
              <v:path gradientshapeok="t" o:connecttype="rect"/>
            </v:shapetype>
            <v:shape id="_x0000_s1040" type="#_x0000_t202" style="position:absolute;width:9401;height:1565" filled="f" stroked="f">
              <v:textbox style="mso-next-textbox:#_x0000_s1040" inset="0,0,0,0">
                <w:txbxContent>
                  <w:p w:rsidR="0059387F" w:rsidRDefault="0059387F" w:rsidP="0059387F">
                    <w:pPr>
                      <w:spacing w:line="247" w:lineRule="auto"/>
                      <w:ind w:right="562"/>
                      <w:jc w:val="center"/>
                      <w:rPr>
                        <w:rFonts w:ascii="Times New Roman"/>
                        <w:b/>
                        <w:sz w:val="24"/>
                      </w:rPr>
                    </w:pPr>
                  </w:p>
                  <w:p w:rsidR="0059387F" w:rsidRPr="006A5E59" w:rsidRDefault="0059387F" w:rsidP="0059387F">
                    <w:pPr>
                      <w:spacing w:line="247" w:lineRule="auto"/>
                      <w:ind w:right="562"/>
                      <w:jc w:val="center"/>
                      <w:rPr>
                        <w:rFonts w:ascii="Times New Roman" w:eastAsia="Times New Roman" w:hAnsi="Times New Roman"/>
                        <w:sz w:val="24"/>
                        <w:szCs w:val="24"/>
                      </w:rPr>
                    </w:pPr>
                    <w:r>
                      <w:rPr>
                        <w:rFonts w:ascii="Times New Roman"/>
                        <w:b/>
                        <w:sz w:val="24"/>
                      </w:rPr>
                      <w:t>ANNEXES</w:t>
                    </w:r>
                  </w:p>
                </w:txbxContent>
              </v:textbox>
            </v:shape>
            <w10:wrap type="none"/>
            <w10:anchorlock/>
          </v:group>
        </w:pict>
      </w:r>
    </w:p>
    <w:p w:rsidR="0059387F" w:rsidRDefault="0059387F" w:rsidP="00FC66F8">
      <w:pPr>
        <w:pStyle w:val="Paragraphedeliste"/>
        <w:tabs>
          <w:tab w:val="left" w:pos="1241"/>
        </w:tabs>
        <w:spacing w:line="240" w:lineRule="auto"/>
        <w:ind w:right="112"/>
        <w:jc w:val="both"/>
        <w:rPr>
          <w:b/>
          <w:sz w:val="28"/>
          <w:u w:val="single" w:color="000000"/>
        </w:rPr>
      </w:pPr>
    </w:p>
    <w:p w:rsidR="0059387F" w:rsidRDefault="0059387F" w:rsidP="00FC66F8">
      <w:pPr>
        <w:pStyle w:val="Paragraphedeliste"/>
        <w:tabs>
          <w:tab w:val="left" w:pos="1241"/>
        </w:tabs>
        <w:spacing w:line="240" w:lineRule="auto"/>
        <w:ind w:right="112"/>
        <w:jc w:val="both"/>
        <w:rPr>
          <w:rFonts w:cs="Calibri"/>
        </w:rPr>
      </w:pPr>
      <w:r w:rsidRPr="008079FD">
        <w:rPr>
          <w:b/>
          <w:sz w:val="28"/>
          <w:u w:val="single" w:color="000000"/>
        </w:rPr>
        <w:t>Annexe 1 :</w:t>
      </w:r>
      <w:r>
        <w:rPr>
          <w:rFonts w:cs="Calibri"/>
        </w:rPr>
        <w:t xml:space="preserve"> charte des examens votée en CA du 10 octobre 2016</w:t>
      </w:r>
    </w:p>
    <w:p w:rsidR="00030765" w:rsidRDefault="00030765" w:rsidP="00FC66F8">
      <w:pPr>
        <w:pStyle w:val="Paragraphedeliste"/>
        <w:tabs>
          <w:tab w:val="left" w:pos="1241"/>
        </w:tabs>
        <w:spacing w:line="240" w:lineRule="auto"/>
        <w:ind w:right="112"/>
        <w:jc w:val="both"/>
        <w:rPr>
          <w:rFonts w:cs="Calibri"/>
        </w:rPr>
      </w:pPr>
      <w:r>
        <w:rPr>
          <w:b/>
          <w:sz w:val="28"/>
          <w:u w:val="single" w:color="000000"/>
        </w:rPr>
        <w:t>Annexe 2 :</w:t>
      </w:r>
      <w:r>
        <w:rPr>
          <w:rFonts w:cs="Calibri"/>
        </w:rPr>
        <w:t xml:space="preserve"> MCC validées par la CFVU du </w:t>
      </w:r>
      <w:r w:rsidR="00066310">
        <w:rPr>
          <w:rFonts w:cs="Calibri"/>
        </w:rPr>
        <w:t>26/09/2019</w:t>
      </w:r>
    </w:p>
    <w:p w:rsidR="00030765" w:rsidRDefault="00030765" w:rsidP="00FC66F8">
      <w:pPr>
        <w:pStyle w:val="Paragraphedeliste"/>
        <w:tabs>
          <w:tab w:val="left" w:pos="1241"/>
        </w:tabs>
        <w:spacing w:line="240" w:lineRule="auto"/>
        <w:ind w:right="112"/>
        <w:jc w:val="both"/>
        <w:rPr>
          <w:rFonts w:cs="Calibri"/>
        </w:rPr>
      </w:pPr>
      <w:r>
        <w:rPr>
          <w:b/>
          <w:sz w:val="28"/>
          <w:u w:val="single" w:color="000000"/>
        </w:rPr>
        <w:t>Annexe 3 :</w:t>
      </w:r>
      <w:r>
        <w:rPr>
          <w:rFonts w:cs="Calibri"/>
        </w:rPr>
        <w:t xml:space="preserve"> PV de validation du ROD par le conseil d’IUT du 26/09/2019</w:t>
      </w:r>
    </w:p>
    <w:p w:rsidR="008F09F7" w:rsidRDefault="008F09F7" w:rsidP="00FC66F8">
      <w:pPr>
        <w:spacing w:line="240" w:lineRule="auto"/>
        <w:jc w:val="both"/>
        <w:rPr>
          <w:rFonts w:asciiTheme="majorHAnsi" w:hAnsiTheme="majorHAnsi"/>
          <w:b/>
          <w:sz w:val="24"/>
          <w:szCs w:val="24"/>
        </w:rPr>
      </w:pPr>
    </w:p>
    <w:sectPr w:rsidR="008F09F7" w:rsidSect="00E14A4E">
      <w:headerReference w:type="default" r:id="rId12"/>
      <w:footerReference w:type="default" r:id="rId13"/>
      <w:pgSz w:w="11900" w:h="16840"/>
      <w:pgMar w:top="567" w:right="567" w:bottom="567" w:left="567"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9BF" w:rsidRDefault="00D419BF" w:rsidP="00405F58">
      <w:r>
        <w:separator/>
      </w:r>
    </w:p>
  </w:endnote>
  <w:endnote w:type="continuationSeparator" w:id="1">
    <w:p w:rsidR="00D419BF" w:rsidRDefault="00D419BF" w:rsidP="00405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6B" w:rsidRPr="00D74368" w:rsidRDefault="00C9756B">
    <w:pPr>
      <w:pStyle w:val="Pieddepage"/>
      <w:rPr>
        <w:rFonts w:asciiTheme="minorHAnsi" w:hAnsiTheme="minorHAnsi"/>
        <w:color w:val="BFBFBF" w:themeColor="background1" w:themeShade="BF"/>
        <w:sz w:val="20"/>
        <w:szCs w:val="20"/>
      </w:rPr>
    </w:pP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1842"/>
    </w:tblGrid>
    <w:tr w:rsidR="00C9756B" w:rsidRPr="00D74368">
      <w:tc>
        <w:tcPr>
          <w:tcW w:w="9039" w:type="dxa"/>
        </w:tcPr>
        <w:p w:rsidR="00C9756B" w:rsidRPr="00D74368" w:rsidRDefault="00C9756B" w:rsidP="003959F6">
          <w:pPr>
            <w:pStyle w:val="Pieddepage"/>
            <w:ind w:firstLine="708"/>
            <w:rPr>
              <w:rFonts w:asciiTheme="minorHAnsi" w:hAnsiTheme="minorHAnsi"/>
              <w:color w:val="BFBFBF" w:themeColor="background1" w:themeShade="BF"/>
              <w:sz w:val="20"/>
              <w:szCs w:val="20"/>
            </w:rPr>
          </w:pPr>
        </w:p>
      </w:tc>
      <w:tc>
        <w:tcPr>
          <w:tcW w:w="1842" w:type="dxa"/>
        </w:tcPr>
        <w:p w:rsidR="00C9756B" w:rsidRPr="00D74368" w:rsidRDefault="00C9756B">
          <w:pPr>
            <w:pStyle w:val="Pieddepage"/>
            <w:rPr>
              <w:rFonts w:asciiTheme="minorHAnsi" w:hAnsiTheme="minorHAnsi"/>
              <w:color w:val="BFBFBF" w:themeColor="background1" w:themeShade="BF"/>
              <w:sz w:val="20"/>
              <w:szCs w:val="20"/>
            </w:rPr>
          </w:pPr>
        </w:p>
      </w:tc>
    </w:tr>
  </w:tbl>
  <w:p w:rsidR="00C9756B" w:rsidRDefault="00C975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9BF" w:rsidRDefault="00D419BF" w:rsidP="00405F58">
      <w:r>
        <w:separator/>
      </w:r>
    </w:p>
  </w:footnote>
  <w:footnote w:type="continuationSeparator" w:id="1">
    <w:p w:rsidR="00D419BF" w:rsidRDefault="00D419BF" w:rsidP="00405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732" w:type="dxa"/>
      <w:jc w:val="center"/>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ayout w:type="fixed"/>
      <w:tblLook w:val="04A0"/>
    </w:tblPr>
    <w:tblGrid>
      <w:gridCol w:w="2688"/>
      <w:gridCol w:w="5916"/>
      <w:gridCol w:w="2128"/>
    </w:tblGrid>
    <w:tr w:rsidR="00C9756B" w:rsidTr="00D77EC3">
      <w:trPr>
        <w:jc w:val="center"/>
      </w:trPr>
      <w:tc>
        <w:tcPr>
          <w:tcW w:w="2688" w:type="dxa"/>
          <w:tcBorders>
            <w:right w:val="single" w:sz="18" w:space="0" w:color="F6BC1C"/>
          </w:tcBorders>
          <w:vAlign w:val="center"/>
        </w:tcPr>
        <w:p w:rsidR="00C9756B" w:rsidRDefault="00EC050A" w:rsidP="00C9756B">
          <w:pPr>
            <w:pStyle w:val="En-tte"/>
          </w:pPr>
          <w:r>
            <w:rPr>
              <w:noProof/>
            </w:rPr>
            <w:pict>
              <v:shapetype id="_x0000_t202" coordsize="21600,21600" o:spt="202" path="m,l,21600r21600,l21600,xe">
                <v:stroke joinstyle="miter"/>
                <v:path gradientshapeok="t" o:connecttype="rect"/>
              </v:shapetype>
              <v:shape id="Zone de texte 2" o:spid="_x0000_s4097" type="#_x0000_t202" style="position:absolute;margin-left:53.3pt;margin-top:-3.15pt;width:65.55pt;height:54.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" strokecolor="white [3212]">
                <v:textbox>
                  <w:txbxContent>
                    <w:p w:rsidR="00C9756B" w:rsidRDefault="00C9756B" w:rsidP="00286B48">
                      <w:r>
                        <w:rPr>
                          <w:noProof/>
                        </w:rPr>
                        <w:drawing>
                          <wp:inline distT="0" distB="0" distL="0" distR="0">
                            <wp:extent cx="553453" cy="5727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475" cy="579002"/>
                                    </a:xfrm>
                                    <a:prstGeom prst="rect">
                                      <a:avLst/>
                                    </a:prstGeom>
                                  </pic:spPr>
                                </pic:pic>
                              </a:graphicData>
                            </a:graphic>
                          </wp:inline>
                        </w:drawing>
                      </w:r>
                    </w:p>
                  </w:txbxContent>
                </v:textbox>
              </v:shape>
            </w:pict>
          </w:r>
          <w:r w:rsidR="00C9756B">
            <w:rPr>
              <w:noProof/>
            </w:rPr>
            <w:drawing>
              <wp:anchor distT="0" distB="0" distL="114300" distR="114300" simplePos="0" relativeHeight="251657216" behindDoc="0" locked="0" layoutInCell="1" allowOverlap="1">
                <wp:simplePos x="0" y="0"/>
                <wp:positionH relativeFrom="column">
                  <wp:posOffset>-336550</wp:posOffset>
                </wp:positionH>
                <wp:positionV relativeFrom="paragraph">
                  <wp:posOffset>32385</wp:posOffset>
                </wp:positionV>
                <wp:extent cx="1012190" cy="467995"/>
                <wp:effectExtent l="0" t="0" r="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2190" cy="467995"/>
                        </a:xfrm>
                        <a:prstGeom prst="rect">
                          <a:avLst/>
                        </a:prstGeom>
                        <a:noFill/>
                      </pic:spPr>
                    </pic:pic>
                  </a:graphicData>
                </a:graphic>
              </wp:anchor>
            </w:drawing>
          </w:r>
        </w:p>
        <w:p w:rsidR="00C9756B" w:rsidRDefault="00C9756B" w:rsidP="00C9756B">
          <w:pPr>
            <w:pStyle w:val="En-tte"/>
          </w:pPr>
        </w:p>
      </w:tc>
      <w:tc>
        <w:tcPr>
          <w:tcW w:w="5916" w:type="dxa"/>
          <w:tcBorders>
            <w:top w:val="single" w:sz="18" w:space="0" w:color="F6BC1C"/>
            <w:left w:val="single" w:sz="18" w:space="0" w:color="F6BC1C"/>
            <w:bottom w:val="single" w:sz="18" w:space="0" w:color="F6BC1C"/>
            <w:right w:val="dashed" w:sz="12" w:space="0" w:color="F6BC1C"/>
          </w:tcBorders>
          <w:vAlign w:val="center"/>
          <w:hideMark/>
        </w:tcPr>
        <w:p w:rsidR="00C9756B" w:rsidRDefault="00C9756B" w:rsidP="00286B48">
          <w:pPr>
            <w:pStyle w:val="En-tte"/>
            <w:ind w:left="-94"/>
            <w:jc w:val="center"/>
            <w:rPr>
              <w:rFonts w:asciiTheme="majorHAnsi" w:hAnsiTheme="majorHAnsi"/>
              <w:i/>
            </w:rPr>
          </w:pPr>
          <w:r>
            <w:rPr>
              <w:rFonts w:asciiTheme="majorHAnsi" w:hAnsiTheme="majorHAnsi"/>
              <w:i/>
            </w:rPr>
            <w:t>Imprimé</w:t>
          </w:r>
        </w:p>
        <w:p w:rsidR="00C9756B" w:rsidRDefault="00C9756B" w:rsidP="002745D4">
          <w:pPr>
            <w:pStyle w:val="En-tte"/>
            <w:ind w:left="-94"/>
            <w:jc w:val="center"/>
            <w:rPr>
              <w:rFonts w:asciiTheme="majorHAnsi" w:hAnsiTheme="majorHAnsi"/>
              <w:b/>
            </w:rPr>
          </w:pPr>
          <w:r>
            <w:rPr>
              <w:rFonts w:asciiTheme="majorHAnsi" w:hAnsiTheme="majorHAnsi"/>
              <w:b/>
            </w:rPr>
            <w:t>«RÈGLES D’OBTENTION DU DIPLOME</w:t>
          </w:r>
        </w:p>
        <w:p w:rsidR="00C9756B" w:rsidRPr="003B71DF" w:rsidRDefault="00C9756B" w:rsidP="00BA32FB">
          <w:pPr>
            <w:pStyle w:val="En-tte"/>
            <w:ind w:left="-94"/>
            <w:jc w:val="center"/>
            <w:rPr>
              <w:rFonts w:asciiTheme="minorHAnsi" w:hAnsiTheme="minorHAnsi" w:cs="Arial"/>
              <w:b/>
            </w:rPr>
          </w:pPr>
          <w:r>
            <w:rPr>
              <w:rFonts w:asciiTheme="majorHAnsi" w:hAnsiTheme="majorHAnsi"/>
              <w:b/>
            </w:rPr>
            <w:t>UNIVERSITAIRE DE TECHNOLOGIE»</w:t>
          </w:r>
        </w:p>
      </w:tc>
      <w:tc>
        <w:tcPr>
          <w:tcW w:w="2128" w:type="dxa"/>
          <w:tcBorders>
            <w:top w:val="single" w:sz="18" w:space="0" w:color="F6BC1C"/>
            <w:left w:val="dashed" w:sz="12" w:space="0" w:color="F6BC1C"/>
            <w:bottom w:val="single" w:sz="18" w:space="0" w:color="F6BC1C"/>
            <w:right w:val="single" w:sz="18" w:space="0" w:color="F6BC1C"/>
          </w:tcBorders>
          <w:vAlign w:val="center"/>
          <w:hideMark/>
        </w:tcPr>
        <w:p w:rsidR="00C9756B" w:rsidRDefault="00C9756B" w:rsidP="00286B48">
          <w:pPr>
            <w:pStyle w:val="En-tte"/>
            <w:jc w:val="center"/>
            <w:rPr>
              <w:rFonts w:asciiTheme="majorHAnsi" w:hAnsiTheme="majorHAnsi"/>
            </w:rPr>
          </w:pPr>
          <w:proofErr w:type="spellStart"/>
          <w:r>
            <w:rPr>
              <w:rFonts w:asciiTheme="majorHAnsi" w:hAnsiTheme="majorHAnsi"/>
            </w:rPr>
            <w:t>Imp</w:t>
          </w:r>
          <w:proofErr w:type="spellEnd"/>
          <w:r>
            <w:rPr>
              <w:rFonts w:asciiTheme="majorHAnsi" w:hAnsiTheme="majorHAnsi"/>
            </w:rPr>
            <w:t xml:space="preserve"> S4 00 14</w:t>
          </w:r>
        </w:p>
        <w:p w:rsidR="00C9756B" w:rsidRDefault="00C9756B" w:rsidP="00286B48">
          <w:pPr>
            <w:pStyle w:val="En-tte"/>
            <w:ind w:left="-72" w:hanging="70"/>
            <w:jc w:val="center"/>
            <w:rPr>
              <w:rFonts w:asciiTheme="majorHAnsi" w:hAnsiTheme="majorHAnsi"/>
            </w:rPr>
          </w:pPr>
          <w:r>
            <w:rPr>
              <w:rFonts w:asciiTheme="majorHAnsi" w:hAnsiTheme="majorHAnsi"/>
            </w:rPr>
            <w:t>v1</w:t>
          </w:r>
        </w:p>
        <w:p w:rsidR="00C9756B" w:rsidRPr="003B71DF" w:rsidRDefault="00C9756B" w:rsidP="00286B48">
          <w:pPr>
            <w:pStyle w:val="En-tte"/>
            <w:jc w:val="center"/>
            <w:rPr>
              <w:rFonts w:asciiTheme="minorHAnsi" w:hAnsiTheme="minorHAnsi" w:cs="Arial"/>
            </w:rPr>
          </w:pPr>
          <w:r>
            <w:t xml:space="preserve">Page </w:t>
          </w:r>
          <w:r w:rsidR="00EC050A">
            <w:rPr>
              <w:b/>
            </w:rPr>
            <w:fldChar w:fldCharType="begin"/>
          </w:r>
          <w:r>
            <w:rPr>
              <w:b/>
            </w:rPr>
            <w:instrText>PAGE  \* Arabic  \* MERGEFORMAT</w:instrText>
          </w:r>
          <w:r w:rsidR="00EC050A">
            <w:rPr>
              <w:b/>
            </w:rPr>
            <w:fldChar w:fldCharType="separate"/>
          </w:r>
          <w:r w:rsidR="00B5532C">
            <w:rPr>
              <w:b/>
              <w:noProof/>
            </w:rPr>
            <w:t>6</w:t>
          </w:r>
          <w:r w:rsidR="00EC050A">
            <w:rPr>
              <w:b/>
            </w:rPr>
            <w:fldChar w:fldCharType="end"/>
          </w:r>
          <w:r>
            <w:t xml:space="preserve"> sur </w:t>
          </w:r>
          <w:fldSimple w:instr="NUMPAGES  \* Arabic  \* MERGEFORMAT">
            <w:r w:rsidR="00B5532C" w:rsidRPr="00B5532C">
              <w:rPr>
                <w:b/>
                <w:noProof/>
              </w:rPr>
              <w:t>6</w:t>
            </w:r>
          </w:fldSimple>
        </w:p>
      </w:tc>
    </w:tr>
  </w:tbl>
  <w:p w:rsidR="00C9756B" w:rsidRPr="00286B48" w:rsidRDefault="00C9756B" w:rsidP="00286B48">
    <w:pPr>
      <w:pStyle w:val="En-tte"/>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8D8"/>
    <w:multiLevelType w:val="hybridMultilevel"/>
    <w:tmpl w:val="50B0F03E"/>
    <w:lvl w:ilvl="0" w:tplc="2F4A9A48">
      <w:start w:val="1"/>
      <w:numFmt w:val="bullet"/>
      <w:lvlText w:val=""/>
      <w:lvlJc w:val="left"/>
      <w:pPr>
        <w:ind w:left="820" w:hanging="361"/>
      </w:pPr>
      <w:rPr>
        <w:rFonts w:ascii="Symbol" w:eastAsia="Symbol" w:hAnsi="Symbol" w:hint="default"/>
        <w:w w:val="100"/>
        <w:sz w:val="22"/>
        <w:szCs w:val="22"/>
      </w:rPr>
    </w:lvl>
    <w:lvl w:ilvl="1" w:tplc="3490FAAE">
      <w:start w:val="1"/>
      <w:numFmt w:val="bullet"/>
      <w:lvlText w:val="•"/>
      <w:lvlJc w:val="left"/>
      <w:pPr>
        <w:ind w:left="1806" w:hanging="361"/>
      </w:pPr>
      <w:rPr>
        <w:rFonts w:hint="default"/>
      </w:rPr>
    </w:lvl>
    <w:lvl w:ilvl="2" w:tplc="7B32C632">
      <w:start w:val="1"/>
      <w:numFmt w:val="bullet"/>
      <w:lvlText w:val="•"/>
      <w:lvlJc w:val="left"/>
      <w:pPr>
        <w:ind w:left="2793" w:hanging="361"/>
      </w:pPr>
      <w:rPr>
        <w:rFonts w:hint="default"/>
      </w:rPr>
    </w:lvl>
    <w:lvl w:ilvl="3" w:tplc="E524455E">
      <w:start w:val="1"/>
      <w:numFmt w:val="bullet"/>
      <w:lvlText w:val="•"/>
      <w:lvlJc w:val="left"/>
      <w:pPr>
        <w:ind w:left="3779" w:hanging="361"/>
      </w:pPr>
      <w:rPr>
        <w:rFonts w:hint="default"/>
      </w:rPr>
    </w:lvl>
    <w:lvl w:ilvl="4" w:tplc="9626C17C">
      <w:start w:val="1"/>
      <w:numFmt w:val="bullet"/>
      <w:lvlText w:val="•"/>
      <w:lvlJc w:val="left"/>
      <w:pPr>
        <w:ind w:left="4766" w:hanging="361"/>
      </w:pPr>
      <w:rPr>
        <w:rFonts w:hint="default"/>
      </w:rPr>
    </w:lvl>
    <w:lvl w:ilvl="5" w:tplc="3EBE8F16">
      <w:start w:val="1"/>
      <w:numFmt w:val="bullet"/>
      <w:lvlText w:val="•"/>
      <w:lvlJc w:val="left"/>
      <w:pPr>
        <w:ind w:left="5753" w:hanging="361"/>
      </w:pPr>
      <w:rPr>
        <w:rFonts w:hint="default"/>
      </w:rPr>
    </w:lvl>
    <w:lvl w:ilvl="6" w:tplc="E1065D86">
      <w:start w:val="1"/>
      <w:numFmt w:val="bullet"/>
      <w:lvlText w:val="•"/>
      <w:lvlJc w:val="left"/>
      <w:pPr>
        <w:ind w:left="6739" w:hanging="361"/>
      </w:pPr>
      <w:rPr>
        <w:rFonts w:hint="default"/>
      </w:rPr>
    </w:lvl>
    <w:lvl w:ilvl="7" w:tplc="3B1C1EA6">
      <w:start w:val="1"/>
      <w:numFmt w:val="bullet"/>
      <w:lvlText w:val="•"/>
      <w:lvlJc w:val="left"/>
      <w:pPr>
        <w:ind w:left="7726" w:hanging="361"/>
      </w:pPr>
      <w:rPr>
        <w:rFonts w:hint="default"/>
      </w:rPr>
    </w:lvl>
    <w:lvl w:ilvl="8" w:tplc="2A30E434">
      <w:start w:val="1"/>
      <w:numFmt w:val="bullet"/>
      <w:lvlText w:val="•"/>
      <w:lvlJc w:val="left"/>
      <w:pPr>
        <w:ind w:left="8713" w:hanging="361"/>
      </w:pPr>
      <w:rPr>
        <w:rFonts w:hint="default"/>
      </w:rPr>
    </w:lvl>
  </w:abstractNum>
  <w:abstractNum w:abstractNumId="1">
    <w:nsid w:val="0F574122"/>
    <w:multiLevelType w:val="hybridMultilevel"/>
    <w:tmpl w:val="E68C3F82"/>
    <w:lvl w:ilvl="0" w:tplc="C51C4522">
      <w:start w:val="1"/>
      <w:numFmt w:val="lowerLetter"/>
      <w:lvlText w:val="%1)"/>
      <w:lvlJc w:val="left"/>
      <w:pPr>
        <w:ind w:left="694" w:hanging="235"/>
      </w:pPr>
      <w:rPr>
        <w:rFonts w:hint="default"/>
        <w:u w:val="single" w:color="000000"/>
      </w:rPr>
    </w:lvl>
    <w:lvl w:ilvl="1" w:tplc="75D26E4E">
      <w:start w:val="1"/>
      <w:numFmt w:val="bullet"/>
      <w:lvlText w:val=""/>
      <w:lvlJc w:val="left"/>
      <w:pPr>
        <w:ind w:left="1168" w:hanging="360"/>
      </w:pPr>
      <w:rPr>
        <w:rFonts w:ascii="Symbol" w:eastAsia="Symbol" w:hAnsi="Symbol" w:hint="default"/>
        <w:w w:val="100"/>
        <w:sz w:val="22"/>
        <w:szCs w:val="22"/>
      </w:rPr>
    </w:lvl>
    <w:lvl w:ilvl="2" w:tplc="233E5A82">
      <w:start w:val="1"/>
      <w:numFmt w:val="bullet"/>
      <w:lvlText w:val="•"/>
      <w:lvlJc w:val="left"/>
      <w:pPr>
        <w:ind w:left="2218" w:hanging="360"/>
      </w:pPr>
      <w:rPr>
        <w:rFonts w:hint="default"/>
      </w:rPr>
    </w:lvl>
    <w:lvl w:ilvl="3" w:tplc="BA341684">
      <w:start w:val="1"/>
      <w:numFmt w:val="bullet"/>
      <w:lvlText w:val="•"/>
      <w:lvlJc w:val="left"/>
      <w:pPr>
        <w:ind w:left="3276" w:hanging="360"/>
      </w:pPr>
      <w:rPr>
        <w:rFonts w:hint="default"/>
      </w:rPr>
    </w:lvl>
    <w:lvl w:ilvl="4" w:tplc="15DA977E">
      <w:start w:val="1"/>
      <w:numFmt w:val="bullet"/>
      <w:lvlText w:val="•"/>
      <w:lvlJc w:val="left"/>
      <w:pPr>
        <w:ind w:left="4335" w:hanging="360"/>
      </w:pPr>
      <w:rPr>
        <w:rFonts w:hint="default"/>
      </w:rPr>
    </w:lvl>
    <w:lvl w:ilvl="5" w:tplc="5E3C8F66">
      <w:start w:val="1"/>
      <w:numFmt w:val="bullet"/>
      <w:lvlText w:val="•"/>
      <w:lvlJc w:val="left"/>
      <w:pPr>
        <w:ind w:left="5393" w:hanging="360"/>
      </w:pPr>
      <w:rPr>
        <w:rFonts w:hint="default"/>
      </w:rPr>
    </w:lvl>
    <w:lvl w:ilvl="6" w:tplc="C14C0A74">
      <w:start w:val="1"/>
      <w:numFmt w:val="bullet"/>
      <w:lvlText w:val="•"/>
      <w:lvlJc w:val="left"/>
      <w:pPr>
        <w:ind w:left="6452" w:hanging="360"/>
      </w:pPr>
      <w:rPr>
        <w:rFonts w:hint="default"/>
      </w:rPr>
    </w:lvl>
    <w:lvl w:ilvl="7" w:tplc="58A889EA">
      <w:start w:val="1"/>
      <w:numFmt w:val="bullet"/>
      <w:lvlText w:val="•"/>
      <w:lvlJc w:val="left"/>
      <w:pPr>
        <w:ind w:left="7510" w:hanging="360"/>
      </w:pPr>
      <w:rPr>
        <w:rFonts w:hint="default"/>
      </w:rPr>
    </w:lvl>
    <w:lvl w:ilvl="8" w:tplc="59A46A26">
      <w:start w:val="1"/>
      <w:numFmt w:val="bullet"/>
      <w:lvlText w:val="•"/>
      <w:lvlJc w:val="left"/>
      <w:pPr>
        <w:ind w:left="8569" w:hanging="360"/>
      </w:pPr>
      <w:rPr>
        <w:rFonts w:hint="default"/>
      </w:rPr>
    </w:lvl>
  </w:abstractNum>
  <w:abstractNum w:abstractNumId="2">
    <w:nsid w:val="1B2A4F05"/>
    <w:multiLevelType w:val="hybridMultilevel"/>
    <w:tmpl w:val="6958C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5E7EA1"/>
    <w:multiLevelType w:val="hybridMultilevel"/>
    <w:tmpl w:val="17627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857CE2"/>
    <w:multiLevelType w:val="hybridMultilevel"/>
    <w:tmpl w:val="32A8C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8E430A"/>
    <w:multiLevelType w:val="hybridMultilevel"/>
    <w:tmpl w:val="A90CC122"/>
    <w:lvl w:ilvl="0" w:tplc="3328F1BE">
      <w:numFmt w:val="bullet"/>
      <w:lvlText w:val="-"/>
      <w:lvlJc w:val="left"/>
      <w:pPr>
        <w:ind w:left="1590" w:hanging="360"/>
      </w:pPr>
      <w:rPr>
        <w:rFonts w:ascii="Calibri" w:eastAsiaTheme="minorEastAsia" w:hAnsi="Calibri" w:cstheme="minorBidi"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6">
    <w:nsid w:val="4D68643E"/>
    <w:multiLevelType w:val="multilevel"/>
    <w:tmpl w:val="DE30772C"/>
    <w:lvl w:ilvl="0">
      <w:start w:val="1"/>
      <w:numFmt w:val="decimal"/>
      <w:lvlText w:val="%1"/>
      <w:lvlJc w:val="left"/>
      <w:pPr>
        <w:ind w:left="460" w:hanging="360"/>
      </w:pPr>
      <w:rPr>
        <w:rFonts w:hint="default"/>
      </w:rPr>
    </w:lvl>
    <w:lvl w:ilvl="1">
      <w:start w:val="2"/>
      <w:numFmt w:val="decimal"/>
      <w:lvlText w:val="%1-%2"/>
      <w:lvlJc w:val="left"/>
      <w:pPr>
        <w:ind w:left="460" w:hanging="360"/>
      </w:pPr>
      <w:rPr>
        <w:rFonts w:ascii="Calibri" w:eastAsia="Calibri" w:hAnsi="Calibri" w:hint="default"/>
        <w:b/>
        <w:bCs/>
        <w:w w:val="100"/>
        <w:sz w:val="22"/>
        <w:szCs w:val="22"/>
      </w:rPr>
    </w:lvl>
    <w:lvl w:ilvl="2">
      <w:start w:val="1"/>
      <w:numFmt w:val="bullet"/>
      <w:lvlText w:val=""/>
      <w:lvlJc w:val="left"/>
      <w:pPr>
        <w:ind w:left="820" w:hanging="361"/>
      </w:pPr>
      <w:rPr>
        <w:rFonts w:ascii="Wingdings" w:eastAsia="Wingdings" w:hAnsi="Wingdings" w:hint="default"/>
        <w:w w:val="100"/>
        <w:sz w:val="22"/>
        <w:szCs w:val="22"/>
      </w:rPr>
    </w:lvl>
    <w:lvl w:ilvl="3">
      <w:start w:val="1"/>
      <w:numFmt w:val="bullet"/>
      <w:lvlText w:val="•"/>
      <w:lvlJc w:val="left"/>
      <w:pPr>
        <w:ind w:left="2175" w:hanging="361"/>
      </w:pPr>
      <w:rPr>
        <w:rFonts w:hint="default"/>
      </w:rPr>
    </w:lvl>
    <w:lvl w:ilvl="4">
      <w:start w:val="1"/>
      <w:numFmt w:val="bullet"/>
      <w:lvlText w:val="•"/>
      <w:lvlJc w:val="left"/>
      <w:pPr>
        <w:ind w:left="3391" w:hanging="361"/>
      </w:pPr>
      <w:rPr>
        <w:rFonts w:hint="default"/>
      </w:rPr>
    </w:lvl>
    <w:lvl w:ilvl="5">
      <w:start w:val="1"/>
      <w:numFmt w:val="bullet"/>
      <w:lvlText w:val="•"/>
      <w:lvlJc w:val="left"/>
      <w:pPr>
        <w:ind w:left="4607" w:hanging="361"/>
      </w:pPr>
      <w:rPr>
        <w:rFonts w:hint="default"/>
      </w:rPr>
    </w:lvl>
    <w:lvl w:ilvl="6">
      <w:start w:val="1"/>
      <w:numFmt w:val="bullet"/>
      <w:lvlText w:val="•"/>
      <w:lvlJc w:val="left"/>
      <w:pPr>
        <w:ind w:left="5823" w:hanging="361"/>
      </w:pPr>
      <w:rPr>
        <w:rFonts w:hint="default"/>
      </w:rPr>
    </w:lvl>
    <w:lvl w:ilvl="7">
      <w:start w:val="1"/>
      <w:numFmt w:val="bullet"/>
      <w:lvlText w:val="•"/>
      <w:lvlJc w:val="left"/>
      <w:pPr>
        <w:ind w:left="7039" w:hanging="361"/>
      </w:pPr>
      <w:rPr>
        <w:rFonts w:hint="default"/>
      </w:rPr>
    </w:lvl>
    <w:lvl w:ilvl="8">
      <w:start w:val="1"/>
      <w:numFmt w:val="bullet"/>
      <w:lvlText w:val="•"/>
      <w:lvlJc w:val="left"/>
      <w:pPr>
        <w:ind w:left="8254" w:hanging="361"/>
      </w:pPr>
      <w:rPr>
        <w:rFonts w:hint="default"/>
      </w:rPr>
    </w:lvl>
  </w:abstractNum>
  <w:abstractNum w:abstractNumId="7">
    <w:nsid w:val="4E4A2B92"/>
    <w:multiLevelType w:val="hybridMultilevel"/>
    <w:tmpl w:val="5DC82EBC"/>
    <w:lvl w:ilvl="0" w:tplc="72FC9CE0">
      <w:start w:val="1"/>
      <w:numFmt w:val="bullet"/>
      <w:lvlText w:val="-"/>
      <w:lvlJc w:val="left"/>
      <w:pPr>
        <w:ind w:left="100" w:hanging="118"/>
      </w:pPr>
      <w:rPr>
        <w:rFonts w:ascii="Calibri" w:eastAsia="Calibri" w:hAnsi="Calibri" w:hint="default"/>
        <w:w w:val="100"/>
        <w:sz w:val="22"/>
        <w:szCs w:val="22"/>
      </w:rPr>
    </w:lvl>
    <w:lvl w:ilvl="1" w:tplc="C2DADAC2">
      <w:start w:val="1"/>
      <w:numFmt w:val="bullet"/>
      <w:lvlText w:val=""/>
      <w:lvlJc w:val="left"/>
      <w:pPr>
        <w:ind w:left="1168" w:hanging="360"/>
      </w:pPr>
      <w:rPr>
        <w:rFonts w:ascii="Symbol" w:eastAsia="Symbol" w:hAnsi="Symbol" w:hint="default"/>
        <w:w w:val="100"/>
        <w:sz w:val="22"/>
        <w:szCs w:val="22"/>
      </w:rPr>
    </w:lvl>
    <w:lvl w:ilvl="2" w:tplc="C7E8CC60">
      <w:start w:val="1"/>
      <w:numFmt w:val="bullet"/>
      <w:lvlText w:val="•"/>
      <w:lvlJc w:val="left"/>
      <w:pPr>
        <w:ind w:left="2218" w:hanging="360"/>
      </w:pPr>
      <w:rPr>
        <w:rFonts w:hint="default"/>
      </w:rPr>
    </w:lvl>
    <w:lvl w:ilvl="3" w:tplc="F24E1DEE">
      <w:start w:val="1"/>
      <w:numFmt w:val="bullet"/>
      <w:lvlText w:val="•"/>
      <w:lvlJc w:val="left"/>
      <w:pPr>
        <w:ind w:left="3276" w:hanging="360"/>
      </w:pPr>
      <w:rPr>
        <w:rFonts w:hint="default"/>
      </w:rPr>
    </w:lvl>
    <w:lvl w:ilvl="4" w:tplc="9DD46710">
      <w:start w:val="1"/>
      <w:numFmt w:val="bullet"/>
      <w:lvlText w:val="•"/>
      <w:lvlJc w:val="left"/>
      <w:pPr>
        <w:ind w:left="4335" w:hanging="360"/>
      </w:pPr>
      <w:rPr>
        <w:rFonts w:hint="default"/>
      </w:rPr>
    </w:lvl>
    <w:lvl w:ilvl="5" w:tplc="51F6E5A4">
      <w:start w:val="1"/>
      <w:numFmt w:val="bullet"/>
      <w:lvlText w:val="•"/>
      <w:lvlJc w:val="left"/>
      <w:pPr>
        <w:ind w:left="5393" w:hanging="360"/>
      </w:pPr>
      <w:rPr>
        <w:rFonts w:hint="default"/>
      </w:rPr>
    </w:lvl>
    <w:lvl w:ilvl="6" w:tplc="7B3E78FE">
      <w:start w:val="1"/>
      <w:numFmt w:val="bullet"/>
      <w:lvlText w:val="•"/>
      <w:lvlJc w:val="left"/>
      <w:pPr>
        <w:ind w:left="6452" w:hanging="360"/>
      </w:pPr>
      <w:rPr>
        <w:rFonts w:hint="default"/>
      </w:rPr>
    </w:lvl>
    <w:lvl w:ilvl="7" w:tplc="29D8A710">
      <w:start w:val="1"/>
      <w:numFmt w:val="bullet"/>
      <w:lvlText w:val="•"/>
      <w:lvlJc w:val="left"/>
      <w:pPr>
        <w:ind w:left="7510" w:hanging="360"/>
      </w:pPr>
      <w:rPr>
        <w:rFonts w:hint="default"/>
      </w:rPr>
    </w:lvl>
    <w:lvl w:ilvl="8" w:tplc="C1A0CA64">
      <w:start w:val="1"/>
      <w:numFmt w:val="bullet"/>
      <w:lvlText w:val="•"/>
      <w:lvlJc w:val="left"/>
      <w:pPr>
        <w:ind w:left="8569" w:hanging="360"/>
      </w:pPr>
      <w:rPr>
        <w:rFonts w:hint="default"/>
      </w:rPr>
    </w:lvl>
  </w:abstractNum>
  <w:abstractNum w:abstractNumId="8">
    <w:nsid w:val="51032405"/>
    <w:multiLevelType w:val="hybridMultilevel"/>
    <w:tmpl w:val="D9FACA6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E57608"/>
    <w:multiLevelType w:val="hybridMultilevel"/>
    <w:tmpl w:val="32987F0E"/>
    <w:lvl w:ilvl="0" w:tplc="040C000D">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0">
    <w:nsid w:val="5C0B5204"/>
    <w:multiLevelType w:val="hybridMultilevel"/>
    <w:tmpl w:val="69BCE528"/>
    <w:lvl w:ilvl="0" w:tplc="F1C6DB9E">
      <w:start w:val="1"/>
      <w:numFmt w:val="bullet"/>
      <w:lvlText w:val="-"/>
      <w:lvlJc w:val="left"/>
      <w:pPr>
        <w:ind w:left="220" w:hanging="159"/>
      </w:pPr>
      <w:rPr>
        <w:rFonts w:ascii="Calibri" w:eastAsia="Calibri" w:hAnsi="Calibri" w:hint="default"/>
        <w:w w:val="100"/>
        <w:sz w:val="22"/>
        <w:szCs w:val="22"/>
      </w:rPr>
    </w:lvl>
    <w:lvl w:ilvl="1" w:tplc="C07864C8">
      <w:start w:val="1"/>
      <w:numFmt w:val="bullet"/>
      <w:lvlText w:val=""/>
      <w:lvlJc w:val="left"/>
      <w:pPr>
        <w:ind w:left="1876" w:hanging="360"/>
      </w:pPr>
      <w:rPr>
        <w:rFonts w:ascii="Symbol" w:eastAsia="Symbol" w:hAnsi="Symbol" w:hint="default"/>
        <w:w w:val="100"/>
        <w:sz w:val="22"/>
        <w:szCs w:val="22"/>
      </w:rPr>
    </w:lvl>
    <w:lvl w:ilvl="2" w:tplc="E99E1B2C">
      <w:start w:val="1"/>
      <w:numFmt w:val="bullet"/>
      <w:lvlText w:val="•"/>
      <w:lvlJc w:val="left"/>
      <w:pPr>
        <w:ind w:left="2858" w:hanging="360"/>
      </w:pPr>
      <w:rPr>
        <w:rFonts w:hint="default"/>
      </w:rPr>
    </w:lvl>
    <w:lvl w:ilvl="3" w:tplc="D564074E">
      <w:start w:val="1"/>
      <w:numFmt w:val="bullet"/>
      <w:lvlText w:val="•"/>
      <w:lvlJc w:val="left"/>
      <w:pPr>
        <w:ind w:left="3836" w:hanging="360"/>
      </w:pPr>
      <w:rPr>
        <w:rFonts w:hint="default"/>
      </w:rPr>
    </w:lvl>
    <w:lvl w:ilvl="4" w:tplc="85385180">
      <w:start w:val="1"/>
      <w:numFmt w:val="bullet"/>
      <w:lvlText w:val="•"/>
      <w:lvlJc w:val="left"/>
      <w:pPr>
        <w:ind w:left="4815" w:hanging="360"/>
      </w:pPr>
      <w:rPr>
        <w:rFonts w:hint="default"/>
      </w:rPr>
    </w:lvl>
    <w:lvl w:ilvl="5" w:tplc="EC3666BA">
      <w:start w:val="1"/>
      <w:numFmt w:val="bullet"/>
      <w:lvlText w:val="•"/>
      <w:lvlJc w:val="left"/>
      <w:pPr>
        <w:ind w:left="5793" w:hanging="360"/>
      </w:pPr>
      <w:rPr>
        <w:rFonts w:hint="default"/>
      </w:rPr>
    </w:lvl>
    <w:lvl w:ilvl="6" w:tplc="5F8CFA46">
      <w:start w:val="1"/>
      <w:numFmt w:val="bullet"/>
      <w:lvlText w:val="•"/>
      <w:lvlJc w:val="left"/>
      <w:pPr>
        <w:ind w:left="6772" w:hanging="360"/>
      </w:pPr>
      <w:rPr>
        <w:rFonts w:hint="default"/>
      </w:rPr>
    </w:lvl>
    <w:lvl w:ilvl="7" w:tplc="0C022BEA">
      <w:start w:val="1"/>
      <w:numFmt w:val="bullet"/>
      <w:lvlText w:val="•"/>
      <w:lvlJc w:val="left"/>
      <w:pPr>
        <w:ind w:left="7750" w:hanging="360"/>
      </w:pPr>
      <w:rPr>
        <w:rFonts w:hint="default"/>
      </w:rPr>
    </w:lvl>
    <w:lvl w:ilvl="8" w:tplc="2524497C">
      <w:start w:val="1"/>
      <w:numFmt w:val="bullet"/>
      <w:lvlText w:val="•"/>
      <w:lvlJc w:val="left"/>
      <w:pPr>
        <w:ind w:left="8729" w:hanging="360"/>
      </w:pPr>
      <w:rPr>
        <w:rFonts w:hint="default"/>
      </w:rPr>
    </w:lvl>
  </w:abstractNum>
  <w:abstractNum w:abstractNumId="11">
    <w:nsid w:val="5C9B6D4E"/>
    <w:multiLevelType w:val="multilevel"/>
    <w:tmpl w:val="ADCC082E"/>
    <w:lvl w:ilvl="0">
      <w:start w:val="2"/>
      <w:numFmt w:val="decimal"/>
      <w:lvlText w:val="%1"/>
      <w:lvlJc w:val="left"/>
      <w:pPr>
        <w:ind w:left="820" w:hanging="361"/>
      </w:pPr>
      <w:rPr>
        <w:rFonts w:hint="default"/>
      </w:rPr>
    </w:lvl>
    <w:lvl w:ilvl="1">
      <w:start w:val="1"/>
      <w:numFmt w:val="decimal"/>
      <w:lvlText w:val="%1-%2"/>
      <w:lvlJc w:val="left"/>
      <w:pPr>
        <w:ind w:left="820" w:hanging="361"/>
        <w:jc w:val="right"/>
      </w:pPr>
      <w:rPr>
        <w:rFonts w:ascii="Calibri" w:eastAsia="Calibri" w:hAnsi="Calibri" w:hint="default"/>
        <w:b/>
        <w:bCs/>
        <w:spacing w:val="1"/>
        <w:w w:val="100"/>
        <w:sz w:val="22"/>
        <w:szCs w:val="22"/>
      </w:rPr>
    </w:lvl>
    <w:lvl w:ilvl="2">
      <w:start w:val="1"/>
      <w:numFmt w:val="bullet"/>
      <w:lvlText w:val=""/>
      <w:lvlJc w:val="left"/>
      <w:pPr>
        <w:ind w:left="1240" w:hanging="361"/>
      </w:pPr>
      <w:rPr>
        <w:rFonts w:ascii="Wingdings" w:eastAsia="Wingdings" w:hAnsi="Wingdings" w:hint="default"/>
        <w:w w:val="100"/>
        <w:sz w:val="22"/>
        <w:szCs w:val="22"/>
      </w:rPr>
    </w:lvl>
    <w:lvl w:ilvl="3">
      <w:start w:val="1"/>
      <w:numFmt w:val="bullet"/>
      <w:lvlText w:val="•"/>
      <w:lvlJc w:val="left"/>
      <w:pPr>
        <w:ind w:left="3339" w:hanging="361"/>
      </w:pPr>
      <w:rPr>
        <w:rFonts w:hint="default"/>
      </w:rPr>
    </w:lvl>
    <w:lvl w:ilvl="4">
      <w:start w:val="1"/>
      <w:numFmt w:val="bullet"/>
      <w:lvlText w:val="•"/>
      <w:lvlJc w:val="left"/>
      <w:pPr>
        <w:ind w:left="4388" w:hanging="361"/>
      </w:pPr>
      <w:rPr>
        <w:rFonts w:hint="default"/>
      </w:rPr>
    </w:lvl>
    <w:lvl w:ilvl="5">
      <w:start w:val="1"/>
      <w:numFmt w:val="bullet"/>
      <w:lvlText w:val="•"/>
      <w:lvlJc w:val="left"/>
      <w:pPr>
        <w:ind w:left="5438" w:hanging="361"/>
      </w:pPr>
      <w:rPr>
        <w:rFonts w:hint="default"/>
      </w:rPr>
    </w:lvl>
    <w:lvl w:ilvl="6">
      <w:start w:val="1"/>
      <w:numFmt w:val="bullet"/>
      <w:lvlText w:val="•"/>
      <w:lvlJc w:val="left"/>
      <w:pPr>
        <w:ind w:left="6488" w:hanging="361"/>
      </w:pPr>
      <w:rPr>
        <w:rFonts w:hint="default"/>
      </w:rPr>
    </w:lvl>
    <w:lvl w:ilvl="7">
      <w:start w:val="1"/>
      <w:numFmt w:val="bullet"/>
      <w:lvlText w:val="•"/>
      <w:lvlJc w:val="left"/>
      <w:pPr>
        <w:ind w:left="7537" w:hanging="361"/>
      </w:pPr>
      <w:rPr>
        <w:rFonts w:hint="default"/>
      </w:rPr>
    </w:lvl>
    <w:lvl w:ilvl="8">
      <w:start w:val="1"/>
      <w:numFmt w:val="bullet"/>
      <w:lvlText w:val="•"/>
      <w:lvlJc w:val="left"/>
      <w:pPr>
        <w:ind w:left="8587" w:hanging="361"/>
      </w:pPr>
      <w:rPr>
        <w:rFonts w:hint="default"/>
      </w:rPr>
    </w:lvl>
  </w:abstractNum>
  <w:abstractNum w:abstractNumId="12">
    <w:nsid w:val="72AD2B05"/>
    <w:multiLevelType w:val="hybridMultilevel"/>
    <w:tmpl w:val="1F72B28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3">
    <w:nsid w:val="7ADF1978"/>
    <w:multiLevelType w:val="multilevel"/>
    <w:tmpl w:val="79A090A8"/>
    <w:lvl w:ilvl="0">
      <w:start w:val="1"/>
      <w:numFmt w:val="decimal"/>
      <w:lvlText w:val="%1"/>
      <w:lvlJc w:val="left"/>
      <w:pPr>
        <w:ind w:left="460" w:hanging="460"/>
      </w:pPr>
      <w:rPr>
        <w:rFonts w:hint="default"/>
        <w:b/>
        <w:i/>
      </w:rPr>
    </w:lvl>
    <w:lvl w:ilvl="1">
      <w:start w:val="2"/>
      <w:numFmt w:val="decimal"/>
      <w:lvlText w:val="%1-%2"/>
      <w:lvlJc w:val="left"/>
      <w:pPr>
        <w:ind w:left="690" w:hanging="460"/>
      </w:pPr>
      <w:rPr>
        <w:rFonts w:hint="default"/>
        <w:b/>
        <w:i/>
      </w:rPr>
    </w:lvl>
    <w:lvl w:ilvl="2">
      <w:start w:val="2"/>
      <w:numFmt w:val="decimal"/>
      <w:lvlText w:val="%1-%2-%3"/>
      <w:lvlJc w:val="left"/>
      <w:pPr>
        <w:ind w:left="1180" w:hanging="720"/>
      </w:pPr>
      <w:rPr>
        <w:rFonts w:hint="default"/>
        <w:b/>
        <w:i/>
      </w:rPr>
    </w:lvl>
    <w:lvl w:ilvl="3">
      <w:start w:val="1"/>
      <w:numFmt w:val="decimal"/>
      <w:lvlText w:val="%1-%2-%3.%4"/>
      <w:lvlJc w:val="left"/>
      <w:pPr>
        <w:ind w:left="1410" w:hanging="720"/>
      </w:pPr>
      <w:rPr>
        <w:rFonts w:hint="default"/>
        <w:b/>
        <w:i/>
      </w:rPr>
    </w:lvl>
    <w:lvl w:ilvl="4">
      <w:start w:val="1"/>
      <w:numFmt w:val="decimal"/>
      <w:lvlText w:val="%1-%2-%3.%4.%5"/>
      <w:lvlJc w:val="left"/>
      <w:pPr>
        <w:ind w:left="2000" w:hanging="1080"/>
      </w:pPr>
      <w:rPr>
        <w:rFonts w:hint="default"/>
        <w:b/>
        <w:i/>
      </w:rPr>
    </w:lvl>
    <w:lvl w:ilvl="5">
      <w:start w:val="1"/>
      <w:numFmt w:val="decimal"/>
      <w:lvlText w:val="%1-%2-%3.%4.%5.%6"/>
      <w:lvlJc w:val="left"/>
      <w:pPr>
        <w:ind w:left="2230" w:hanging="1080"/>
      </w:pPr>
      <w:rPr>
        <w:rFonts w:hint="default"/>
        <w:b/>
        <w:i/>
      </w:rPr>
    </w:lvl>
    <w:lvl w:ilvl="6">
      <w:start w:val="1"/>
      <w:numFmt w:val="decimal"/>
      <w:lvlText w:val="%1-%2-%3.%4.%5.%6.%7"/>
      <w:lvlJc w:val="left"/>
      <w:pPr>
        <w:ind w:left="2820" w:hanging="1440"/>
      </w:pPr>
      <w:rPr>
        <w:rFonts w:hint="default"/>
        <w:b/>
        <w:i/>
      </w:rPr>
    </w:lvl>
    <w:lvl w:ilvl="7">
      <w:start w:val="1"/>
      <w:numFmt w:val="decimal"/>
      <w:lvlText w:val="%1-%2-%3.%4.%5.%6.%7.%8"/>
      <w:lvlJc w:val="left"/>
      <w:pPr>
        <w:ind w:left="3050" w:hanging="1440"/>
      </w:pPr>
      <w:rPr>
        <w:rFonts w:hint="default"/>
        <w:b/>
        <w:i/>
      </w:rPr>
    </w:lvl>
    <w:lvl w:ilvl="8">
      <w:start w:val="1"/>
      <w:numFmt w:val="decimal"/>
      <w:lvlText w:val="%1-%2-%3.%4.%5.%6.%7.%8.%9"/>
      <w:lvlJc w:val="left"/>
      <w:pPr>
        <w:ind w:left="3640" w:hanging="1800"/>
      </w:pPr>
      <w:rPr>
        <w:rFonts w:hint="default"/>
        <w:b/>
        <w:i/>
      </w:rPr>
    </w:lvl>
  </w:abstractNum>
  <w:num w:numId="1">
    <w:abstractNumId w:val="5"/>
  </w:num>
  <w:num w:numId="2">
    <w:abstractNumId w:val="2"/>
  </w:num>
  <w:num w:numId="3">
    <w:abstractNumId w:val="8"/>
  </w:num>
  <w:num w:numId="4">
    <w:abstractNumId w:val="10"/>
  </w:num>
  <w:num w:numId="5">
    <w:abstractNumId w:val="7"/>
  </w:num>
  <w:num w:numId="6">
    <w:abstractNumId w:val="9"/>
  </w:num>
  <w:num w:numId="7">
    <w:abstractNumId w:val="1"/>
  </w:num>
  <w:num w:numId="8">
    <w:abstractNumId w:val="13"/>
  </w:num>
  <w:num w:numId="9">
    <w:abstractNumId w:val="6"/>
  </w:num>
  <w:num w:numId="10">
    <w:abstractNumId w:val="11"/>
  </w:num>
  <w:num w:numId="11">
    <w:abstractNumId w:val="3"/>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drawingGridHorizontalSpacing w:val="110"/>
  <w:displayHorizontalDrawingGridEvery w:val="2"/>
  <w:characterSpacingControl w:val="doNotCompress"/>
  <w:hdrShapeDefaults>
    <o:shapedefaults v:ext="edit" spidmax="4099">
      <o:colormru v:ext="edit" colors="#f6bc1c,#2e86bd,#9675a5"/>
    </o:shapedefaults>
    <o:shapelayout v:ext="edit">
      <o:idmap v:ext="edit" data="4"/>
    </o:shapelayout>
  </w:hdrShapeDefaults>
  <w:footnotePr>
    <w:footnote w:id="0"/>
    <w:footnote w:id="1"/>
  </w:footnotePr>
  <w:endnotePr>
    <w:endnote w:id="0"/>
    <w:endnote w:id="1"/>
  </w:endnotePr>
  <w:compat>
    <w:useFELayout/>
  </w:compat>
  <w:rsids>
    <w:rsidRoot w:val="00405F58"/>
    <w:rsid w:val="000046A7"/>
    <w:rsid w:val="00022023"/>
    <w:rsid w:val="00030765"/>
    <w:rsid w:val="00032EAE"/>
    <w:rsid w:val="00066310"/>
    <w:rsid w:val="000B3803"/>
    <w:rsid w:val="000B5E0F"/>
    <w:rsid w:val="00115C0F"/>
    <w:rsid w:val="001258E4"/>
    <w:rsid w:val="00131461"/>
    <w:rsid w:val="00144264"/>
    <w:rsid w:val="001536D6"/>
    <w:rsid w:val="00171CA2"/>
    <w:rsid w:val="001916D8"/>
    <w:rsid w:val="001949C7"/>
    <w:rsid w:val="00194C18"/>
    <w:rsid w:val="001A5EF6"/>
    <w:rsid w:val="001B75C3"/>
    <w:rsid w:val="001B7C66"/>
    <w:rsid w:val="00201EE3"/>
    <w:rsid w:val="0023577D"/>
    <w:rsid w:val="00256EE7"/>
    <w:rsid w:val="00270FD4"/>
    <w:rsid w:val="002745D4"/>
    <w:rsid w:val="00280715"/>
    <w:rsid w:val="00281E4A"/>
    <w:rsid w:val="00286B48"/>
    <w:rsid w:val="002A151D"/>
    <w:rsid w:val="00302AE6"/>
    <w:rsid w:val="0032661C"/>
    <w:rsid w:val="00332DE6"/>
    <w:rsid w:val="003446E4"/>
    <w:rsid w:val="00384053"/>
    <w:rsid w:val="003959F6"/>
    <w:rsid w:val="003D3803"/>
    <w:rsid w:val="00405F58"/>
    <w:rsid w:val="0041480E"/>
    <w:rsid w:val="004231F4"/>
    <w:rsid w:val="004258C5"/>
    <w:rsid w:val="00451AC6"/>
    <w:rsid w:val="00460F5F"/>
    <w:rsid w:val="00466D2C"/>
    <w:rsid w:val="0047127B"/>
    <w:rsid w:val="004A4ADB"/>
    <w:rsid w:val="004B010C"/>
    <w:rsid w:val="00512077"/>
    <w:rsid w:val="005336B1"/>
    <w:rsid w:val="00565D4A"/>
    <w:rsid w:val="0057002C"/>
    <w:rsid w:val="0059387F"/>
    <w:rsid w:val="005946F6"/>
    <w:rsid w:val="005B3186"/>
    <w:rsid w:val="005B64CB"/>
    <w:rsid w:val="0060483A"/>
    <w:rsid w:val="00611425"/>
    <w:rsid w:val="00622F60"/>
    <w:rsid w:val="00647CF9"/>
    <w:rsid w:val="00666310"/>
    <w:rsid w:val="006669A2"/>
    <w:rsid w:val="006B6648"/>
    <w:rsid w:val="0070251A"/>
    <w:rsid w:val="00712A61"/>
    <w:rsid w:val="00783D9F"/>
    <w:rsid w:val="00803138"/>
    <w:rsid w:val="00816602"/>
    <w:rsid w:val="00821B86"/>
    <w:rsid w:val="00851DA6"/>
    <w:rsid w:val="00862084"/>
    <w:rsid w:val="0086267F"/>
    <w:rsid w:val="008754DD"/>
    <w:rsid w:val="008F09F7"/>
    <w:rsid w:val="00917EC8"/>
    <w:rsid w:val="00923B52"/>
    <w:rsid w:val="00A12494"/>
    <w:rsid w:val="00A457BA"/>
    <w:rsid w:val="00AC6EF9"/>
    <w:rsid w:val="00AD4F72"/>
    <w:rsid w:val="00AE1CF0"/>
    <w:rsid w:val="00AE73D9"/>
    <w:rsid w:val="00B16676"/>
    <w:rsid w:val="00B5532C"/>
    <w:rsid w:val="00B66526"/>
    <w:rsid w:val="00B96542"/>
    <w:rsid w:val="00BA32FB"/>
    <w:rsid w:val="00BA4798"/>
    <w:rsid w:val="00C10800"/>
    <w:rsid w:val="00C15295"/>
    <w:rsid w:val="00C24399"/>
    <w:rsid w:val="00C4069C"/>
    <w:rsid w:val="00C6746A"/>
    <w:rsid w:val="00C95391"/>
    <w:rsid w:val="00C9756B"/>
    <w:rsid w:val="00CB52D2"/>
    <w:rsid w:val="00CD0722"/>
    <w:rsid w:val="00D13635"/>
    <w:rsid w:val="00D419BF"/>
    <w:rsid w:val="00D41B57"/>
    <w:rsid w:val="00D45E0D"/>
    <w:rsid w:val="00D52B05"/>
    <w:rsid w:val="00D74368"/>
    <w:rsid w:val="00D77EC3"/>
    <w:rsid w:val="00E14A4E"/>
    <w:rsid w:val="00E1556D"/>
    <w:rsid w:val="00E43228"/>
    <w:rsid w:val="00E72BCB"/>
    <w:rsid w:val="00E75A11"/>
    <w:rsid w:val="00E96A46"/>
    <w:rsid w:val="00EC050A"/>
    <w:rsid w:val="00EF18C1"/>
    <w:rsid w:val="00F42020"/>
    <w:rsid w:val="00F51EBF"/>
    <w:rsid w:val="00FC2A8F"/>
    <w:rsid w:val="00FC66F8"/>
    <w:rsid w:val="00FD44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ru v:ext="edit" colors="#f6bc1c,#2e86bd,#9675a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EastAsia" w:hAnsi="Candara"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F4"/>
    <w:pPr>
      <w:spacing w:after="200" w:line="276" w:lineRule="auto"/>
    </w:pPr>
    <w:rPr>
      <w:rFonts w:asciiTheme="minorHAnsi" w:hAnsiTheme="minorHAnsi"/>
      <w:sz w:val="22"/>
      <w:szCs w:val="22"/>
    </w:rPr>
  </w:style>
  <w:style w:type="paragraph" w:styleId="Titre3">
    <w:name w:val="heading 3"/>
    <w:basedOn w:val="Normal"/>
    <w:link w:val="Titre3Car"/>
    <w:uiPriority w:val="1"/>
    <w:qFormat/>
    <w:rsid w:val="00923B52"/>
    <w:pPr>
      <w:widowControl w:val="0"/>
      <w:spacing w:after="0" w:line="240" w:lineRule="auto"/>
      <w:ind w:left="100"/>
      <w:outlineLvl w:val="2"/>
    </w:pPr>
    <w:rPr>
      <w:rFonts w:ascii="Calibri" w:eastAsia="Calibri" w:hAnsi="Calibri" w:cs="Times New Roman"/>
      <w:b/>
      <w:bCs/>
      <w:lang w:val="en-US" w:eastAsia="en-US"/>
    </w:rPr>
  </w:style>
  <w:style w:type="paragraph" w:styleId="Titre4">
    <w:name w:val="heading 4"/>
    <w:basedOn w:val="Normal"/>
    <w:next w:val="Normal"/>
    <w:link w:val="Titre4Car"/>
    <w:uiPriority w:val="9"/>
    <w:semiHidden/>
    <w:unhideWhenUsed/>
    <w:qFormat/>
    <w:rsid w:val="00460F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ANNE">
    <w:name w:val="Style ANNE"/>
    <w:basedOn w:val="Normal"/>
    <w:qFormat/>
    <w:rsid w:val="005B3186"/>
    <w:pPr>
      <w:spacing w:after="0" w:line="240" w:lineRule="auto"/>
    </w:pPr>
    <w:rPr>
      <w:rFonts w:ascii="Candara" w:hAnsi="Candara"/>
      <w:sz w:val="24"/>
      <w:szCs w:val="24"/>
    </w:rPr>
  </w:style>
  <w:style w:type="paragraph" w:styleId="En-tte">
    <w:name w:val="header"/>
    <w:basedOn w:val="Normal"/>
    <w:link w:val="En-tteCar"/>
    <w:uiPriority w:val="99"/>
    <w:unhideWhenUsed/>
    <w:rsid w:val="00405F58"/>
    <w:pPr>
      <w:tabs>
        <w:tab w:val="center" w:pos="4703"/>
        <w:tab w:val="right" w:pos="9406"/>
      </w:tabs>
      <w:spacing w:after="0" w:line="240" w:lineRule="auto"/>
    </w:pPr>
    <w:rPr>
      <w:rFonts w:ascii="Candara" w:hAnsi="Candara"/>
      <w:sz w:val="24"/>
      <w:szCs w:val="24"/>
    </w:rPr>
  </w:style>
  <w:style w:type="character" w:customStyle="1" w:styleId="En-tteCar">
    <w:name w:val="En-tête Car"/>
    <w:basedOn w:val="Policepardfaut"/>
    <w:link w:val="En-tte"/>
    <w:uiPriority w:val="99"/>
    <w:rsid w:val="00405F58"/>
  </w:style>
  <w:style w:type="paragraph" w:styleId="Pieddepage">
    <w:name w:val="footer"/>
    <w:basedOn w:val="Normal"/>
    <w:link w:val="PieddepageCar"/>
    <w:uiPriority w:val="99"/>
    <w:unhideWhenUsed/>
    <w:rsid w:val="00405F58"/>
    <w:pPr>
      <w:tabs>
        <w:tab w:val="center" w:pos="4703"/>
        <w:tab w:val="right" w:pos="9406"/>
      </w:tabs>
      <w:spacing w:after="0" w:line="240" w:lineRule="auto"/>
    </w:pPr>
    <w:rPr>
      <w:rFonts w:ascii="Candara" w:hAnsi="Candara"/>
      <w:sz w:val="24"/>
      <w:szCs w:val="24"/>
    </w:rPr>
  </w:style>
  <w:style w:type="character" w:customStyle="1" w:styleId="PieddepageCar">
    <w:name w:val="Pied de page Car"/>
    <w:basedOn w:val="Policepardfaut"/>
    <w:link w:val="Pieddepage"/>
    <w:uiPriority w:val="99"/>
    <w:rsid w:val="00405F58"/>
  </w:style>
  <w:style w:type="table" w:customStyle="1" w:styleId="Trameclaire-Accent11">
    <w:name w:val="Trame claire - Accent 11"/>
    <w:basedOn w:val="TableauNormal"/>
    <w:uiPriority w:val="60"/>
    <w:rsid w:val="00405F58"/>
    <w:rPr>
      <w:rFonts w:asciiTheme="minorHAnsi" w:hAnsiTheme="minorHAnsi"/>
      <w:color w:val="365F91" w:themeColor="accent1" w:themeShade="BF"/>
      <w:sz w:val="22"/>
      <w:szCs w:val="22"/>
      <w:lang w:val="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405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B64C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64CB"/>
    <w:rPr>
      <w:rFonts w:ascii="Lucida Grande" w:hAnsi="Lucida Grande" w:cs="Lucida Grande"/>
      <w:sz w:val="18"/>
      <w:szCs w:val="18"/>
    </w:rPr>
  </w:style>
  <w:style w:type="paragraph" w:styleId="Paragraphedeliste">
    <w:name w:val="List Paragraph"/>
    <w:basedOn w:val="Normal"/>
    <w:uiPriority w:val="1"/>
    <w:qFormat/>
    <w:rsid w:val="0023577D"/>
    <w:pPr>
      <w:ind w:left="720"/>
      <w:contextualSpacing/>
    </w:pPr>
  </w:style>
  <w:style w:type="paragraph" w:styleId="Corpsdetexte">
    <w:name w:val="Body Text"/>
    <w:basedOn w:val="Normal"/>
    <w:link w:val="CorpsdetexteCar"/>
    <w:uiPriority w:val="1"/>
    <w:qFormat/>
    <w:rsid w:val="00923B52"/>
    <w:pPr>
      <w:widowControl w:val="0"/>
      <w:spacing w:after="0" w:line="240" w:lineRule="auto"/>
      <w:ind w:left="100"/>
    </w:pPr>
    <w:rPr>
      <w:rFonts w:ascii="Calibri" w:eastAsia="Calibri" w:hAnsi="Calibri" w:cs="Times New Roman"/>
      <w:lang w:val="en-US" w:eastAsia="en-US"/>
    </w:rPr>
  </w:style>
  <w:style w:type="character" w:customStyle="1" w:styleId="CorpsdetexteCar">
    <w:name w:val="Corps de texte Car"/>
    <w:basedOn w:val="Policepardfaut"/>
    <w:link w:val="Corpsdetexte"/>
    <w:uiPriority w:val="1"/>
    <w:rsid w:val="00923B52"/>
    <w:rPr>
      <w:rFonts w:ascii="Calibri" w:eastAsia="Calibri" w:hAnsi="Calibri" w:cs="Times New Roman"/>
      <w:sz w:val="22"/>
      <w:szCs w:val="22"/>
      <w:lang w:val="en-US" w:eastAsia="en-US"/>
    </w:rPr>
  </w:style>
  <w:style w:type="character" w:customStyle="1" w:styleId="Titre3Car">
    <w:name w:val="Titre 3 Car"/>
    <w:basedOn w:val="Policepardfaut"/>
    <w:link w:val="Titre3"/>
    <w:uiPriority w:val="1"/>
    <w:rsid w:val="00923B52"/>
    <w:rPr>
      <w:rFonts w:ascii="Calibri" w:eastAsia="Calibri" w:hAnsi="Calibri" w:cs="Times New Roman"/>
      <w:b/>
      <w:bCs/>
      <w:sz w:val="22"/>
      <w:szCs w:val="22"/>
      <w:lang w:val="en-US" w:eastAsia="en-US"/>
    </w:rPr>
  </w:style>
  <w:style w:type="character" w:customStyle="1" w:styleId="Titre4Car">
    <w:name w:val="Titre 4 Car"/>
    <w:basedOn w:val="Policepardfaut"/>
    <w:link w:val="Titre4"/>
    <w:uiPriority w:val="9"/>
    <w:semiHidden/>
    <w:rsid w:val="00460F5F"/>
    <w:rPr>
      <w:rFonts w:asciiTheme="majorHAnsi" w:eastAsiaTheme="majorEastAsia" w:hAnsiTheme="majorHAnsi" w:cstheme="majorBidi"/>
      <w:b/>
      <w:bCs/>
      <w:i/>
      <w:iCs/>
      <w:color w:val="4F81BD" w:themeColor="accent1"/>
      <w:sz w:val="22"/>
      <w:szCs w:val="22"/>
    </w:rPr>
  </w:style>
  <w:style w:type="paragraph" w:customStyle="1" w:styleId="Listecouleur-Accent11">
    <w:name w:val="Liste couleur - Accent 11"/>
    <w:basedOn w:val="Normal"/>
    <w:uiPriority w:val="1"/>
    <w:qFormat/>
    <w:rsid w:val="00460F5F"/>
    <w:pPr>
      <w:widowControl w:val="0"/>
      <w:spacing w:after="0" w:line="240" w:lineRule="auto"/>
    </w:pPr>
    <w:rPr>
      <w:rFonts w:ascii="Calibri" w:eastAsia="Calibri" w:hAnsi="Calibri" w:cs="Times New Roman"/>
      <w:lang w:val="en-US" w:eastAsia="en-US"/>
    </w:rPr>
  </w:style>
  <w:style w:type="paragraph" w:customStyle="1" w:styleId="Style1">
    <w:name w:val="Style 1"/>
    <w:basedOn w:val="Normal"/>
    <w:rsid w:val="008F09F7"/>
    <w:pPr>
      <w:widowControl w:val="0"/>
      <w:spacing w:after="0" w:line="240" w:lineRule="auto"/>
      <w:jc w:val="center"/>
    </w:pPr>
    <w:rPr>
      <w:rFonts w:ascii="Times New Roman" w:eastAsia="Times New Roman" w:hAnsi="Times New Roman" w:cs="Times New Roman"/>
      <w:color w:val="000000"/>
      <w:sz w:val="20"/>
      <w:szCs w:val="20"/>
    </w:rPr>
  </w:style>
  <w:style w:type="paragraph" w:customStyle="1" w:styleId="Style2">
    <w:name w:val="Style 2"/>
    <w:basedOn w:val="Normal"/>
    <w:rsid w:val="008F09F7"/>
    <w:pPr>
      <w:widowControl w:val="0"/>
      <w:spacing w:after="0" w:line="240" w:lineRule="auto"/>
    </w:pPr>
    <w:rPr>
      <w:rFonts w:ascii="Times New Roman" w:eastAsia="Times New Roman" w:hAnsi="Times New Roman" w:cs="Times New Roman"/>
      <w:color w:val="000000"/>
      <w:sz w:val="20"/>
      <w:szCs w:val="20"/>
    </w:rPr>
  </w:style>
  <w:style w:type="character" w:styleId="lev">
    <w:name w:val="Strong"/>
    <w:uiPriority w:val="22"/>
    <w:qFormat/>
    <w:rsid w:val="008F09F7"/>
    <w:rPr>
      <w:b/>
      <w:bCs/>
    </w:rPr>
  </w:style>
  <w:style w:type="character" w:styleId="Lienhypertexte">
    <w:name w:val="Hyperlink"/>
    <w:basedOn w:val="Policepardfaut"/>
    <w:uiPriority w:val="99"/>
    <w:unhideWhenUsed/>
    <w:rsid w:val="00AE1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058786">
      <w:bodyDiv w:val="1"/>
      <w:marLeft w:val="0"/>
      <w:marRight w:val="0"/>
      <w:marTop w:val="0"/>
      <w:marBottom w:val="0"/>
      <w:divBdr>
        <w:top w:val="none" w:sz="0" w:space="0" w:color="auto"/>
        <w:left w:val="none" w:sz="0" w:space="0" w:color="auto"/>
        <w:bottom w:val="none" w:sz="0" w:space="0" w:color="auto"/>
        <w:right w:val="none" w:sz="0" w:space="0" w:color="auto"/>
      </w:divBdr>
    </w:div>
    <w:div w:id="217788920">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1194656896">
      <w:bodyDiv w:val="1"/>
      <w:marLeft w:val="0"/>
      <w:marRight w:val="0"/>
      <w:marTop w:val="0"/>
      <w:marBottom w:val="0"/>
      <w:divBdr>
        <w:top w:val="none" w:sz="0" w:space="0" w:color="auto"/>
        <w:left w:val="none" w:sz="0" w:space="0" w:color="auto"/>
        <w:bottom w:val="none" w:sz="0" w:space="0" w:color="auto"/>
        <w:right w:val="none" w:sz="0" w:space="0" w:color="auto"/>
      </w:divBdr>
    </w:div>
    <w:div w:id="1415129302">
      <w:bodyDiv w:val="1"/>
      <w:marLeft w:val="0"/>
      <w:marRight w:val="0"/>
      <w:marTop w:val="0"/>
      <w:marBottom w:val="0"/>
      <w:divBdr>
        <w:top w:val="none" w:sz="0" w:space="0" w:color="auto"/>
        <w:left w:val="none" w:sz="0" w:space="0" w:color="auto"/>
        <w:bottom w:val="none" w:sz="0" w:space="0" w:color="auto"/>
        <w:right w:val="none" w:sz="0" w:space="0" w:color="auto"/>
      </w:divBdr>
    </w:div>
    <w:div w:id="2024934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ilatio.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informatiqu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FE04-97BA-4803-8E60-79BAFF3A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2647</Words>
  <Characters>14562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IUT de Montpellier Sète</Company>
  <LinksUpToDate>false</LinksUpToDate>
  <CharactersWithSpaces>17175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LARMET</dc:creator>
  <cp:keywords/>
  <dc:description/>
  <cp:lastModifiedBy>laurence.voyard</cp:lastModifiedBy>
  <cp:revision>60</cp:revision>
  <cp:lastPrinted>2019-09-10T08:24:00Z</cp:lastPrinted>
  <dcterms:created xsi:type="dcterms:W3CDTF">2014-02-11T14:37:00Z</dcterms:created>
  <dcterms:modified xsi:type="dcterms:W3CDTF">2019-09-10T08:24:00Z</dcterms:modified>
</cp:coreProperties>
</file>